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7F7F7"/>
        <w:tblCellMar>
          <w:left w:w="0" w:type="dxa"/>
          <w:right w:w="0" w:type="dxa"/>
        </w:tblCellMar>
        <w:tblLook w:val="04A0" w:firstRow="1" w:lastRow="0" w:firstColumn="1" w:lastColumn="0" w:noHBand="0" w:noVBand="1"/>
      </w:tblPr>
      <w:tblGrid>
        <w:gridCol w:w="9360"/>
      </w:tblGrid>
      <w:tr w:rsidR="00B85490" w:rsidRPr="00B85490" w:rsidTr="00B85490">
        <w:trPr>
          <w:tblCellSpacing w:w="0" w:type="dxa"/>
        </w:trPr>
        <w:tc>
          <w:tcPr>
            <w:tcW w:w="0" w:type="auto"/>
            <w:shd w:val="clear" w:color="auto" w:fill="F7F7F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85490" w:rsidRPr="00B8549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85490" w:rsidRPr="00B85490">
                    <w:trPr>
                      <w:tblCellSpacing w:w="0" w:type="dxa"/>
                    </w:trPr>
                    <w:tc>
                      <w:tcPr>
                        <w:tcW w:w="0" w:type="auto"/>
                        <w:hideMark/>
                      </w:tcPr>
                      <w:p w:rsidR="00B85490" w:rsidRPr="00B85490" w:rsidRDefault="00B85490" w:rsidP="00B85490">
                        <w:pPr>
                          <w:spacing w:before="150" w:after="150" w:line="240" w:lineRule="auto"/>
                          <w:textAlignment w:val="baseline"/>
                          <w:outlineLvl w:val="0"/>
                          <w:rPr>
                            <w:rFonts w:ascii="Verdana" w:eastAsia="Times New Roman" w:hAnsi="Verdana" w:cs="Times New Roman"/>
                            <w:b/>
                            <w:bCs/>
                            <w:color w:val="002B54"/>
                            <w:kern w:val="36"/>
                            <w:sz w:val="39"/>
                            <w:szCs w:val="39"/>
                          </w:rPr>
                        </w:pPr>
                        <w:r w:rsidRPr="00B85490">
                          <w:rPr>
                            <w:rFonts w:ascii="Verdana" w:eastAsia="Times New Roman" w:hAnsi="Verdana" w:cs="Times New Roman"/>
                            <w:b/>
                            <w:bCs/>
                            <w:color w:val="002B54"/>
                            <w:kern w:val="36"/>
                            <w:sz w:val="39"/>
                            <w:szCs w:val="39"/>
                          </w:rPr>
                          <w:t>Communicati</w:t>
                        </w:r>
                        <w:r>
                          <w:rPr>
                            <w:rFonts w:ascii="Verdana" w:eastAsia="Times New Roman" w:hAnsi="Verdana" w:cs="Times New Roman"/>
                            <w:b/>
                            <w:bCs/>
                            <w:color w:val="002B54"/>
                            <w:kern w:val="36"/>
                            <w:sz w:val="39"/>
                            <w:szCs w:val="39"/>
                          </w:rPr>
                          <w:t>on Sciences and</w:t>
                        </w:r>
                        <w:r w:rsidRPr="00B85490">
                          <w:rPr>
                            <w:rFonts w:ascii="Verdana" w:eastAsia="Times New Roman" w:hAnsi="Verdana" w:cs="Times New Roman"/>
                            <w:b/>
                            <w:bCs/>
                            <w:color w:val="002B54"/>
                            <w:kern w:val="36"/>
                            <w:sz w:val="39"/>
                            <w:szCs w:val="39"/>
                          </w:rPr>
                          <w:t xml:space="preserve"> Disorders Licensure</w:t>
                        </w:r>
                      </w:p>
                    </w:tc>
                  </w:tr>
                  <w:tr w:rsidR="00B85490" w:rsidRPr="00B85490">
                    <w:trPr>
                      <w:tblCellSpacing w:w="0" w:type="dxa"/>
                    </w:trPr>
                    <w:tc>
                      <w:tcPr>
                        <w:tcW w:w="0" w:type="auto"/>
                        <w:hideMark/>
                      </w:tcPr>
                      <w:p w:rsidR="00B85490" w:rsidRPr="00B85490" w:rsidRDefault="00541073" w:rsidP="00B85490">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pict>
                            <v:rect id="_x0000_i1025" style="width:0;height:0" o:hralign="center" o:hrstd="t" o:hr="t" fillcolor="#a0a0a0" stroked="f"/>
                          </w:pict>
                        </w:r>
                      </w:p>
                    </w:tc>
                  </w:tr>
                </w:tbl>
                <w:p w:rsidR="00B85490" w:rsidRPr="00B85490" w:rsidRDefault="00B85490" w:rsidP="00B85490">
                  <w:pPr>
                    <w:spacing w:before="150" w:after="150" w:line="240" w:lineRule="auto"/>
                    <w:textAlignment w:val="baseline"/>
                    <w:rPr>
                      <w:rFonts w:ascii="inherit" w:eastAsia="Times New Roman" w:hAnsi="inherit" w:cs="Times New Roman"/>
                      <w:color w:val="000000"/>
                      <w:sz w:val="20"/>
                      <w:szCs w:val="20"/>
                    </w:rPr>
                  </w:pPr>
                  <w:r w:rsidRPr="00B85490">
                    <w:rPr>
                      <w:rFonts w:ascii="inherit" w:eastAsia="Times New Roman" w:hAnsi="inherit" w:cs="Times New Roman"/>
                      <w:color w:val="000000"/>
                      <w:sz w:val="20"/>
                      <w:szCs w:val="20"/>
                    </w:rPr>
                    <w:t xml:space="preserve">The speech-language pathology license is required to work as a speech-language pathologist in all settings in California except for the public school and in certain exempt federal employment settings. The license is awarded by the Speech-Language Pathology and Audiology Board (SLPAB) of the Medical Board of California to those who (a) complete the M.A. Degree in </w:t>
                  </w:r>
                  <w:r>
                    <w:rPr>
                      <w:rFonts w:ascii="inherit" w:eastAsia="Times New Roman" w:hAnsi="inherit" w:cs="Times New Roman"/>
                      <w:color w:val="000000"/>
                      <w:sz w:val="20"/>
                      <w:szCs w:val="20"/>
                    </w:rPr>
                    <w:t>S</w:t>
                  </w:r>
                  <w:r w:rsidRPr="00B85490">
                    <w:rPr>
                      <w:rFonts w:ascii="inherit" w:eastAsia="Times New Roman" w:hAnsi="inherit" w:cs="Times New Roman"/>
                      <w:color w:val="000000"/>
                      <w:sz w:val="20"/>
                      <w:szCs w:val="20"/>
                    </w:rPr>
                    <w:t>peech-</w:t>
                  </w:r>
                  <w:r>
                    <w:rPr>
                      <w:rFonts w:ascii="inherit" w:eastAsia="Times New Roman" w:hAnsi="inherit" w:cs="Times New Roman"/>
                      <w:color w:val="000000"/>
                      <w:sz w:val="20"/>
                      <w:szCs w:val="20"/>
                    </w:rPr>
                    <w:t>L</w:t>
                  </w:r>
                  <w:r w:rsidRPr="00B85490">
                    <w:rPr>
                      <w:rFonts w:ascii="inherit" w:eastAsia="Times New Roman" w:hAnsi="inherit" w:cs="Times New Roman"/>
                      <w:color w:val="000000"/>
                      <w:sz w:val="20"/>
                      <w:szCs w:val="20"/>
                    </w:rPr>
                    <w:t xml:space="preserve">anguage </w:t>
                  </w:r>
                  <w:r>
                    <w:rPr>
                      <w:rFonts w:ascii="inherit" w:eastAsia="Times New Roman" w:hAnsi="inherit" w:cs="Times New Roman"/>
                      <w:color w:val="000000"/>
                      <w:sz w:val="20"/>
                      <w:szCs w:val="20"/>
                    </w:rPr>
                    <w:t>P</w:t>
                  </w:r>
                  <w:r w:rsidRPr="00B85490">
                    <w:rPr>
                      <w:rFonts w:ascii="inherit" w:eastAsia="Times New Roman" w:hAnsi="inherit" w:cs="Times New Roman"/>
                      <w:color w:val="000000"/>
                      <w:sz w:val="20"/>
                      <w:szCs w:val="20"/>
                    </w:rPr>
                    <w:t>athology</w:t>
                  </w:r>
                  <w:r>
                    <w:rPr>
                      <w:rFonts w:ascii="inherit" w:eastAsia="Times New Roman" w:hAnsi="inherit" w:cs="Times New Roman"/>
                      <w:color w:val="000000"/>
                      <w:sz w:val="20"/>
                      <w:szCs w:val="20"/>
                    </w:rPr>
                    <w:t xml:space="preserve"> (also known as Communication Sciences and Disorder, CSD)</w:t>
                  </w:r>
                  <w:r w:rsidRPr="00B85490">
                    <w:rPr>
                      <w:rFonts w:ascii="inherit" w:eastAsia="Times New Roman" w:hAnsi="inherit" w:cs="Times New Roman"/>
                      <w:color w:val="000000"/>
                      <w:sz w:val="20"/>
                      <w:szCs w:val="20"/>
                    </w:rPr>
                    <w:t>, (b) complete the required clinical practicum by taking prescribed practicum courses, (c) pass the National Examination in Speech-Language Pathology</w:t>
                  </w:r>
                  <w:r>
                    <w:rPr>
                      <w:rFonts w:ascii="inherit" w:eastAsia="Times New Roman" w:hAnsi="inherit" w:cs="Times New Roman"/>
                      <w:color w:val="000000"/>
                      <w:sz w:val="20"/>
                      <w:szCs w:val="20"/>
                    </w:rPr>
                    <w:t xml:space="preserve"> (also CSD)</w:t>
                  </w:r>
                  <w:r w:rsidRPr="00B85490">
                    <w:rPr>
                      <w:rFonts w:ascii="inherit" w:eastAsia="Times New Roman" w:hAnsi="inherit" w:cs="Times New Roman"/>
                      <w:color w:val="000000"/>
                      <w:sz w:val="20"/>
                      <w:szCs w:val="20"/>
                    </w:rPr>
                    <w:t>, (d) successfully complete a Required Professional Experience (RPE) and (e) submit the appropriate application materials to SLPAB.</w:t>
                  </w:r>
                </w:p>
                <w:p w:rsidR="00B85490" w:rsidRPr="00B85490" w:rsidRDefault="00B85490" w:rsidP="00B85490">
                  <w:pPr>
                    <w:spacing w:before="150" w:after="150" w:line="240" w:lineRule="auto"/>
                    <w:textAlignment w:val="baseline"/>
                    <w:rPr>
                      <w:rFonts w:ascii="inherit" w:eastAsia="Times New Roman" w:hAnsi="inherit" w:cs="Times New Roman"/>
                      <w:color w:val="000000"/>
                      <w:sz w:val="20"/>
                      <w:szCs w:val="20"/>
                    </w:rPr>
                  </w:pPr>
                  <w:r w:rsidRPr="00B85490">
                    <w:rPr>
                      <w:rFonts w:ascii="inherit" w:eastAsia="Times New Roman" w:hAnsi="inherit" w:cs="Times New Roman"/>
                      <w:color w:val="000000"/>
                      <w:sz w:val="20"/>
                      <w:szCs w:val="20"/>
                    </w:rPr>
                    <w:t xml:space="preserve">Although students will have met or exceeded the academic and clinical practicum requirements for licensure in California by the time they complete their M.A. degree and the last of the clinical practicum courses that are required for the Certificate of Clinical Competence in Speech-Language Pathology </w:t>
                  </w:r>
                  <w:proofErr w:type="gramStart"/>
                  <w:r w:rsidRPr="00B85490">
                    <w:rPr>
                      <w:rFonts w:ascii="inherit" w:eastAsia="Times New Roman" w:hAnsi="inherit" w:cs="Times New Roman"/>
                      <w:color w:val="000000"/>
                      <w:sz w:val="20"/>
                      <w:szCs w:val="20"/>
                    </w:rPr>
                    <w:t>(</w:t>
                  </w:r>
                  <w:r w:rsidR="009C60C7">
                    <w:rPr>
                      <w:rFonts w:ascii="inherit" w:eastAsia="Times New Roman" w:hAnsi="inherit" w:cs="Times New Roman"/>
                      <w:color w:val="000000"/>
                      <w:sz w:val="20"/>
                      <w:szCs w:val="20"/>
                    </w:rPr>
                    <w:t xml:space="preserve"> CCC</w:t>
                  </w:r>
                  <w:proofErr w:type="gramEnd"/>
                  <w:r w:rsidR="009C60C7">
                    <w:rPr>
                      <w:rFonts w:ascii="inherit" w:eastAsia="Times New Roman" w:hAnsi="inherit" w:cs="Times New Roman"/>
                      <w:color w:val="000000"/>
                      <w:sz w:val="20"/>
                      <w:szCs w:val="20"/>
                    </w:rPr>
                    <w:t>-SLP</w:t>
                  </w:r>
                  <w:r w:rsidRPr="00B85490">
                    <w:rPr>
                      <w:rFonts w:ascii="inherit" w:eastAsia="Times New Roman" w:hAnsi="inherit" w:cs="Times New Roman"/>
                      <w:color w:val="000000"/>
                      <w:sz w:val="20"/>
                      <w:szCs w:val="20"/>
                    </w:rPr>
                    <w:t xml:space="preserve">), they should still become familiar with the specific requirements for licensure during their last year of graduate studies. A copy of the “Student Manual for Licensure in Speech Pathology and Audiology” may be obtained directly from </w:t>
                  </w:r>
                  <w:r>
                    <w:rPr>
                      <w:rFonts w:ascii="inherit" w:eastAsia="Times New Roman" w:hAnsi="inherit" w:cs="Times New Roman"/>
                      <w:color w:val="000000"/>
                      <w:sz w:val="20"/>
                      <w:szCs w:val="20"/>
                    </w:rPr>
                    <w:t>American Speech-Language-Hearing Association (</w:t>
                  </w:r>
                  <w:r w:rsidRPr="00B85490">
                    <w:rPr>
                      <w:rFonts w:ascii="inherit" w:eastAsia="Times New Roman" w:hAnsi="inherit" w:cs="Times New Roman"/>
                      <w:color w:val="000000"/>
                      <w:sz w:val="20"/>
                      <w:szCs w:val="20"/>
                    </w:rPr>
                    <w:t>ASHA</w:t>
                  </w:r>
                  <w:r>
                    <w:rPr>
                      <w:rFonts w:ascii="inherit" w:eastAsia="Times New Roman" w:hAnsi="inherit" w:cs="Times New Roman"/>
                      <w:color w:val="000000"/>
                      <w:sz w:val="20"/>
                      <w:szCs w:val="20"/>
                    </w:rPr>
                    <w:t>)</w:t>
                  </w:r>
                  <w:r w:rsidRPr="00B85490">
                    <w:rPr>
                      <w:rFonts w:ascii="inherit" w:eastAsia="Times New Roman" w:hAnsi="inherit" w:cs="Times New Roman"/>
                      <w:color w:val="000000"/>
                      <w:sz w:val="20"/>
                      <w:szCs w:val="20"/>
                    </w:rPr>
                    <w:t xml:space="preserve"> and SLPAB at the following addresses and telephone numbers:</w:t>
                  </w:r>
                </w:p>
                <w:p w:rsidR="00B85490" w:rsidRPr="00B85490" w:rsidRDefault="00B85490" w:rsidP="00B85490">
                  <w:pPr>
                    <w:spacing w:after="0" w:line="240" w:lineRule="auto"/>
                    <w:textAlignment w:val="baseline"/>
                    <w:rPr>
                      <w:rFonts w:ascii="inherit" w:eastAsia="Times New Roman" w:hAnsi="inherit" w:cs="Times New Roman"/>
                      <w:color w:val="000000"/>
                      <w:sz w:val="20"/>
                      <w:szCs w:val="20"/>
                    </w:rPr>
                  </w:pPr>
                  <w:r w:rsidRPr="00B85490">
                    <w:rPr>
                      <w:rFonts w:ascii="inherit" w:eastAsia="Times New Roman" w:hAnsi="inherit" w:cs="Times New Roman"/>
                      <w:color w:val="000000"/>
                      <w:sz w:val="20"/>
                      <w:szCs w:val="20"/>
                    </w:rPr>
                    <w:t>American Speech-Language-Hearing Association</w:t>
                  </w:r>
                </w:p>
                <w:p w:rsidR="00B85490" w:rsidRPr="00B85490" w:rsidRDefault="00B85490" w:rsidP="00B85490">
                  <w:pPr>
                    <w:spacing w:after="0" w:line="240" w:lineRule="auto"/>
                    <w:textAlignment w:val="baseline"/>
                    <w:rPr>
                      <w:rFonts w:ascii="inherit" w:eastAsia="Times New Roman" w:hAnsi="inherit" w:cs="Times New Roman"/>
                      <w:color w:val="000000"/>
                      <w:sz w:val="20"/>
                      <w:szCs w:val="20"/>
                    </w:rPr>
                  </w:pPr>
                  <w:r w:rsidRPr="00B85490">
                    <w:rPr>
                      <w:rFonts w:ascii="inherit" w:eastAsia="Times New Roman" w:hAnsi="inherit" w:cs="Times New Roman"/>
                      <w:color w:val="000000"/>
                      <w:sz w:val="20"/>
                      <w:szCs w:val="20"/>
                    </w:rPr>
                    <w:t>Certification Department</w:t>
                  </w:r>
                </w:p>
                <w:p w:rsidR="00B85490" w:rsidRPr="00B85490" w:rsidRDefault="00B85490" w:rsidP="00B85490">
                  <w:pPr>
                    <w:spacing w:after="0" w:line="240" w:lineRule="auto"/>
                    <w:textAlignment w:val="baseline"/>
                    <w:rPr>
                      <w:rFonts w:ascii="inherit" w:eastAsia="Times New Roman" w:hAnsi="inherit" w:cs="Times New Roman"/>
                      <w:color w:val="000000"/>
                      <w:sz w:val="20"/>
                      <w:szCs w:val="20"/>
                    </w:rPr>
                  </w:pPr>
                  <w:r w:rsidRPr="00B85490">
                    <w:rPr>
                      <w:rFonts w:ascii="inherit" w:eastAsia="Times New Roman" w:hAnsi="inherit" w:cs="Times New Roman"/>
                      <w:color w:val="000000"/>
                      <w:sz w:val="20"/>
                      <w:szCs w:val="20"/>
                    </w:rPr>
                    <w:t>2200 Research Boulevard, #313</w:t>
                  </w:r>
                </w:p>
                <w:p w:rsidR="00B85490" w:rsidRPr="00B85490" w:rsidRDefault="00B85490" w:rsidP="00B85490">
                  <w:pPr>
                    <w:spacing w:after="0" w:line="240" w:lineRule="auto"/>
                    <w:textAlignment w:val="baseline"/>
                    <w:rPr>
                      <w:rFonts w:ascii="inherit" w:eastAsia="Times New Roman" w:hAnsi="inherit" w:cs="Times New Roman"/>
                      <w:color w:val="000000"/>
                      <w:sz w:val="20"/>
                      <w:szCs w:val="20"/>
                    </w:rPr>
                  </w:pPr>
                  <w:r w:rsidRPr="00B85490">
                    <w:rPr>
                      <w:rFonts w:ascii="inherit" w:eastAsia="Times New Roman" w:hAnsi="inherit" w:cs="Times New Roman"/>
                      <w:color w:val="000000"/>
                      <w:sz w:val="20"/>
                      <w:szCs w:val="20"/>
                    </w:rPr>
                    <w:t>Rockville, MD 20850</w:t>
                  </w:r>
                </w:p>
                <w:p w:rsidR="00B85490" w:rsidRPr="00B85490" w:rsidRDefault="00B85490" w:rsidP="00B85490">
                  <w:pPr>
                    <w:spacing w:after="0" w:line="240" w:lineRule="auto"/>
                    <w:textAlignment w:val="baseline"/>
                    <w:rPr>
                      <w:rFonts w:ascii="inherit" w:eastAsia="Times New Roman" w:hAnsi="inherit" w:cs="Times New Roman"/>
                      <w:color w:val="000000"/>
                      <w:sz w:val="20"/>
                      <w:szCs w:val="20"/>
                    </w:rPr>
                  </w:pPr>
                  <w:r w:rsidRPr="00B85490">
                    <w:rPr>
                      <w:rFonts w:ascii="inherit" w:eastAsia="Times New Roman" w:hAnsi="inherit" w:cs="Times New Roman"/>
                      <w:color w:val="000000"/>
                      <w:sz w:val="20"/>
                      <w:szCs w:val="20"/>
                    </w:rPr>
                    <w:t>(301) 296-5700</w:t>
                  </w:r>
                </w:p>
                <w:p w:rsidR="00B85490" w:rsidRPr="00B85490" w:rsidRDefault="00B85490" w:rsidP="00B85490">
                  <w:pPr>
                    <w:spacing w:before="150" w:after="150" w:line="240" w:lineRule="auto"/>
                    <w:textAlignment w:val="baseline"/>
                    <w:rPr>
                      <w:rFonts w:ascii="inherit" w:eastAsia="Times New Roman" w:hAnsi="inherit" w:cs="Times New Roman"/>
                      <w:color w:val="000000"/>
                      <w:sz w:val="20"/>
                      <w:szCs w:val="20"/>
                    </w:rPr>
                  </w:pPr>
                  <w:r w:rsidRPr="00B85490">
                    <w:rPr>
                      <w:rFonts w:ascii="inherit" w:eastAsia="Times New Roman" w:hAnsi="inherit" w:cs="Times New Roman"/>
                      <w:color w:val="000000"/>
                      <w:sz w:val="20"/>
                      <w:szCs w:val="20"/>
                    </w:rPr>
                    <w:t>Speech-Language-Pathology and Audiology Board</w:t>
                  </w:r>
                  <w:r w:rsidRPr="00B85490">
                    <w:rPr>
                      <w:rFonts w:ascii="inherit" w:eastAsia="Times New Roman" w:hAnsi="inherit" w:cs="Times New Roman"/>
                      <w:color w:val="000000"/>
                      <w:sz w:val="20"/>
                      <w:szCs w:val="20"/>
                    </w:rPr>
                    <w:br/>
                    <w:t>2005 Evergreen Street, Suite 2100</w:t>
                  </w:r>
                  <w:r w:rsidRPr="00B85490">
                    <w:rPr>
                      <w:rFonts w:ascii="inherit" w:eastAsia="Times New Roman" w:hAnsi="inherit" w:cs="Times New Roman"/>
                      <w:color w:val="000000"/>
                      <w:sz w:val="20"/>
                      <w:szCs w:val="20"/>
                    </w:rPr>
                    <w:br/>
                    <w:t>Sacramento, CA 95815</w:t>
                  </w:r>
                  <w:r w:rsidRPr="00B85490">
                    <w:rPr>
                      <w:rFonts w:ascii="inherit" w:eastAsia="Times New Roman" w:hAnsi="inherit" w:cs="Times New Roman"/>
                      <w:color w:val="000000"/>
                      <w:sz w:val="20"/>
                      <w:szCs w:val="20"/>
                    </w:rPr>
                    <w:br/>
                    <w:t>Telephone 916-263-2666</w:t>
                  </w:r>
                </w:p>
              </w:tc>
            </w:tr>
            <w:tr w:rsidR="00B85490" w:rsidRPr="00B85490">
              <w:trPr>
                <w:tblCellSpacing w:w="0" w:type="dxa"/>
              </w:trPr>
              <w:tc>
                <w:tcPr>
                  <w:tcW w:w="5000" w:type="pct"/>
                  <w:hideMark/>
                </w:tcPr>
                <w:p w:rsidR="00B85490" w:rsidRPr="00B85490" w:rsidRDefault="00B85490" w:rsidP="00B85490">
                  <w:pPr>
                    <w:spacing w:after="0" w:line="240" w:lineRule="auto"/>
                    <w:rPr>
                      <w:rFonts w:ascii="inherit" w:eastAsia="Times New Roman" w:hAnsi="inherit" w:cs="Times New Roman"/>
                      <w:color w:val="000000"/>
                      <w:sz w:val="20"/>
                      <w:szCs w:val="20"/>
                    </w:rPr>
                  </w:pPr>
                </w:p>
              </w:tc>
            </w:tr>
          </w:tbl>
          <w:p w:rsidR="00B85490" w:rsidRPr="00B85490" w:rsidRDefault="00B85490" w:rsidP="00B85490">
            <w:pPr>
              <w:spacing w:after="0" w:line="240" w:lineRule="auto"/>
              <w:textAlignment w:val="baseline"/>
              <w:rPr>
                <w:rFonts w:ascii="inherit" w:eastAsia="Times New Roman" w:hAnsi="inherit" w:cs="Times New Roman"/>
                <w:color w:val="000000"/>
                <w:sz w:val="20"/>
                <w:szCs w:val="20"/>
              </w:rPr>
            </w:pPr>
            <w:bookmarkStart w:id="0" w:name="_GoBack"/>
            <w:bookmarkEnd w:id="0"/>
          </w:p>
        </w:tc>
      </w:tr>
    </w:tbl>
    <w:p w:rsidR="00554C7F" w:rsidRDefault="00554C7F"/>
    <w:sectPr w:rsidR="0055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90"/>
    <w:rsid w:val="003B6058"/>
    <w:rsid w:val="00541073"/>
    <w:rsid w:val="00554C7F"/>
    <w:rsid w:val="009C60C7"/>
    <w:rsid w:val="00B8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CDE35-49F6-4CC5-8CE8-6BCBBFA2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4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49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5490"/>
    <w:rPr>
      <w:color w:val="0000FF"/>
      <w:u w:val="single"/>
    </w:rPr>
  </w:style>
  <w:style w:type="character" w:customStyle="1" w:styleId="acalog-icons-hidden">
    <w:name w:val="acalog-icons-hidden"/>
    <w:basedOn w:val="DefaultParagraphFont"/>
    <w:rsid w:val="00B85490"/>
  </w:style>
  <w:style w:type="character" w:customStyle="1" w:styleId="acalog-icons-visible">
    <w:name w:val="acalog-icons-visible"/>
    <w:basedOn w:val="DefaultParagraphFont"/>
    <w:rsid w:val="00B85490"/>
  </w:style>
  <w:style w:type="character" w:customStyle="1" w:styleId="n1archived">
    <w:name w:val="n1_archived"/>
    <w:basedOn w:val="DefaultParagraphFont"/>
    <w:rsid w:val="00B85490"/>
  </w:style>
  <w:style w:type="paragraph" w:customStyle="1" w:styleId="acalog-breadcrumb">
    <w:name w:val="acalog-breadcrumb"/>
    <w:basedOn w:val="Normal"/>
    <w:rsid w:val="00B854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54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6655">
      <w:bodyDiv w:val="1"/>
      <w:marLeft w:val="0"/>
      <w:marRight w:val="0"/>
      <w:marTop w:val="0"/>
      <w:marBottom w:val="0"/>
      <w:divBdr>
        <w:top w:val="none" w:sz="0" w:space="0" w:color="auto"/>
        <w:left w:val="none" w:sz="0" w:space="0" w:color="auto"/>
        <w:bottom w:val="none" w:sz="0" w:space="0" w:color="auto"/>
        <w:right w:val="none" w:sz="0" w:space="0" w:color="auto"/>
      </w:divBdr>
      <w:divsChild>
        <w:div w:id="1594121900">
          <w:marLeft w:val="0"/>
          <w:marRight w:val="0"/>
          <w:marTop w:val="150"/>
          <w:marBottom w:val="150"/>
          <w:divBdr>
            <w:top w:val="none" w:sz="0" w:space="0" w:color="auto"/>
            <w:left w:val="none" w:sz="0" w:space="0" w:color="auto"/>
            <w:bottom w:val="none" w:sz="0" w:space="0" w:color="auto"/>
            <w:right w:val="none" w:sz="0" w:space="0" w:color="auto"/>
          </w:divBdr>
          <w:divsChild>
            <w:div w:id="1416585366">
              <w:marLeft w:val="45"/>
              <w:marRight w:val="45"/>
              <w:marTop w:val="0"/>
              <w:marBottom w:val="0"/>
              <w:divBdr>
                <w:top w:val="none" w:sz="0" w:space="0" w:color="auto"/>
                <w:left w:val="none" w:sz="0" w:space="0" w:color="auto"/>
                <w:bottom w:val="none" w:sz="0" w:space="0" w:color="auto"/>
                <w:right w:val="none" w:sz="0" w:space="0" w:color="auto"/>
              </w:divBdr>
            </w:div>
            <w:div w:id="305087278">
              <w:marLeft w:val="45"/>
              <w:marRight w:val="45"/>
              <w:marTop w:val="0"/>
              <w:marBottom w:val="0"/>
              <w:divBdr>
                <w:top w:val="none" w:sz="0" w:space="0" w:color="auto"/>
                <w:left w:val="none" w:sz="0" w:space="0" w:color="auto"/>
                <w:bottom w:val="none" w:sz="0" w:space="0" w:color="auto"/>
                <w:right w:val="none" w:sz="0" w:space="0" w:color="auto"/>
              </w:divBdr>
            </w:div>
            <w:div w:id="1937905383">
              <w:marLeft w:val="45"/>
              <w:marRight w:val="45"/>
              <w:marTop w:val="0"/>
              <w:marBottom w:val="0"/>
              <w:divBdr>
                <w:top w:val="none" w:sz="0" w:space="0" w:color="auto"/>
                <w:left w:val="none" w:sz="0" w:space="0" w:color="auto"/>
                <w:bottom w:val="none" w:sz="0" w:space="0" w:color="auto"/>
                <w:right w:val="none" w:sz="0" w:space="0" w:color="auto"/>
              </w:divBdr>
              <w:divsChild>
                <w:div w:id="1521823166">
                  <w:marLeft w:val="-225"/>
                  <w:marRight w:val="0"/>
                  <w:marTop w:val="0"/>
                  <w:marBottom w:val="0"/>
                  <w:divBdr>
                    <w:top w:val="none" w:sz="0" w:space="0" w:color="auto"/>
                    <w:left w:val="none" w:sz="0" w:space="0" w:color="auto"/>
                    <w:bottom w:val="none" w:sz="0" w:space="0" w:color="auto"/>
                    <w:right w:val="none" w:sz="0" w:space="0" w:color="auto"/>
                  </w:divBdr>
                  <w:divsChild>
                    <w:div w:id="1299801594">
                      <w:marLeft w:val="0"/>
                      <w:marRight w:val="0"/>
                      <w:marTop w:val="0"/>
                      <w:marBottom w:val="0"/>
                      <w:divBdr>
                        <w:top w:val="single" w:sz="6" w:space="1" w:color="auto"/>
                        <w:left w:val="single" w:sz="6" w:space="1" w:color="auto"/>
                        <w:bottom w:val="single" w:sz="6" w:space="1" w:color="auto"/>
                        <w:right w:val="single" w:sz="6" w:space="1" w:color="auto"/>
                      </w:divBdr>
                    </w:div>
                  </w:divsChild>
                </w:div>
              </w:divsChild>
            </w:div>
            <w:div w:id="636490107">
              <w:marLeft w:val="45"/>
              <w:marRight w:val="45"/>
              <w:marTop w:val="0"/>
              <w:marBottom w:val="0"/>
              <w:divBdr>
                <w:top w:val="none" w:sz="0" w:space="0" w:color="auto"/>
                <w:left w:val="none" w:sz="0" w:space="0" w:color="auto"/>
                <w:bottom w:val="none" w:sz="0" w:space="0" w:color="auto"/>
                <w:right w:val="none" w:sz="0" w:space="0" w:color="auto"/>
              </w:divBdr>
            </w:div>
            <w:div w:id="475338002">
              <w:marLeft w:val="45"/>
              <w:marRight w:val="45"/>
              <w:marTop w:val="0"/>
              <w:marBottom w:val="0"/>
              <w:divBdr>
                <w:top w:val="none" w:sz="0" w:space="0" w:color="auto"/>
                <w:left w:val="none" w:sz="0" w:space="0" w:color="auto"/>
                <w:bottom w:val="none" w:sz="0" w:space="0" w:color="auto"/>
                <w:right w:val="none" w:sz="0" w:space="0" w:color="auto"/>
              </w:divBdr>
            </w:div>
          </w:divsChild>
        </w:div>
        <w:div w:id="1990017606">
          <w:marLeft w:val="0"/>
          <w:marRight w:val="0"/>
          <w:marTop w:val="0"/>
          <w:marBottom w:val="0"/>
          <w:divBdr>
            <w:top w:val="none" w:sz="0" w:space="0" w:color="auto"/>
            <w:left w:val="none" w:sz="0" w:space="0" w:color="auto"/>
            <w:bottom w:val="none" w:sz="0" w:space="0" w:color="auto"/>
            <w:right w:val="none" w:sz="0" w:space="0" w:color="auto"/>
          </w:divBdr>
        </w:div>
        <w:div w:id="73671345">
          <w:marLeft w:val="0"/>
          <w:marRight w:val="0"/>
          <w:marTop w:val="0"/>
          <w:marBottom w:val="0"/>
          <w:divBdr>
            <w:top w:val="none" w:sz="0" w:space="0" w:color="auto"/>
            <w:left w:val="none" w:sz="0" w:space="0" w:color="auto"/>
            <w:bottom w:val="none" w:sz="0" w:space="0" w:color="auto"/>
            <w:right w:val="none" w:sz="0" w:space="0" w:color="auto"/>
          </w:divBdr>
        </w:div>
        <w:div w:id="1895119428">
          <w:marLeft w:val="0"/>
          <w:marRight w:val="0"/>
          <w:marTop w:val="0"/>
          <w:marBottom w:val="0"/>
          <w:divBdr>
            <w:top w:val="none" w:sz="0" w:space="0" w:color="auto"/>
            <w:left w:val="none" w:sz="0" w:space="0" w:color="auto"/>
            <w:bottom w:val="none" w:sz="0" w:space="0" w:color="auto"/>
            <w:right w:val="none" w:sz="0" w:space="0" w:color="auto"/>
          </w:divBdr>
        </w:div>
        <w:div w:id="1706366046">
          <w:marLeft w:val="0"/>
          <w:marRight w:val="0"/>
          <w:marTop w:val="0"/>
          <w:marBottom w:val="0"/>
          <w:divBdr>
            <w:top w:val="none" w:sz="0" w:space="0" w:color="auto"/>
            <w:left w:val="none" w:sz="0" w:space="0" w:color="auto"/>
            <w:bottom w:val="none" w:sz="0" w:space="0" w:color="auto"/>
            <w:right w:val="none" w:sz="0" w:space="0" w:color="auto"/>
          </w:divBdr>
        </w:div>
        <w:div w:id="174837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Tsao, Ying-Chiao</dc:creator>
  <cp:keywords/>
  <dc:description/>
  <cp:lastModifiedBy>Seung, HyeKyeung</cp:lastModifiedBy>
  <cp:revision>4</cp:revision>
  <dcterms:created xsi:type="dcterms:W3CDTF">2017-07-27T16:48:00Z</dcterms:created>
  <dcterms:modified xsi:type="dcterms:W3CDTF">2017-07-27T23:10:00Z</dcterms:modified>
</cp:coreProperties>
</file>