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D9A" w:rsidRPr="00391D9A" w:rsidRDefault="00391D9A" w:rsidP="00391D9A">
      <w:pPr>
        <w:jc w:val="center"/>
        <w:rPr>
          <w:rFonts w:ascii="Garamond" w:eastAsia="Garamond" w:hAnsi="Garamond" w:cs="Garamond"/>
          <w:sz w:val="44"/>
          <w:szCs w:val="44"/>
        </w:rPr>
      </w:pPr>
      <w:r w:rsidRPr="00391D9A">
        <w:rPr>
          <w:rFonts w:ascii="Garamond" w:eastAsia="Garamond" w:hAnsi="Garamond" w:cs="Garamond"/>
          <w:sz w:val="44"/>
          <w:szCs w:val="44"/>
        </w:rPr>
        <w:t>20</w:t>
      </w:r>
      <w:r w:rsidR="009A6F42">
        <w:rPr>
          <w:rFonts w:ascii="Garamond" w:eastAsia="Garamond" w:hAnsi="Garamond" w:cs="Garamond"/>
          <w:sz w:val="44"/>
          <w:szCs w:val="44"/>
        </w:rPr>
        <w:t>20</w:t>
      </w:r>
      <w:r w:rsidRPr="00391D9A">
        <w:rPr>
          <w:rFonts w:ascii="Garamond" w:eastAsia="Garamond" w:hAnsi="Garamond" w:cs="Garamond"/>
          <w:sz w:val="44"/>
          <w:szCs w:val="44"/>
        </w:rPr>
        <w:t xml:space="preserve"> -20</w:t>
      </w:r>
      <w:r w:rsidR="002D0F76">
        <w:rPr>
          <w:rFonts w:ascii="Garamond" w:eastAsia="Garamond" w:hAnsi="Garamond" w:cs="Garamond"/>
          <w:sz w:val="44"/>
          <w:szCs w:val="44"/>
        </w:rPr>
        <w:t>2</w:t>
      </w:r>
      <w:r w:rsidR="009A6F42">
        <w:rPr>
          <w:rFonts w:ascii="Garamond" w:eastAsia="Garamond" w:hAnsi="Garamond" w:cs="Garamond"/>
          <w:sz w:val="44"/>
          <w:szCs w:val="44"/>
        </w:rPr>
        <w:t>1</w:t>
      </w:r>
    </w:p>
    <w:p w:rsidR="00391D9A" w:rsidRPr="00DA79CD" w:rsidRDefault="0058547E" w:rsidP="00DA79CD">
      <w:pPr>
        <w:jc w:val="center"/>
        <w:rPr>
          <w:rFonts w:ascii="Garamond" w:eastAsia="Garamond" w:hAnsi="Garamond" w:cs="Garamond"/>
          <w:sz w:val="44"/>
          <w:szCs w:val="44"/>
        </w:rPr>
      </w:pPr>
      <w:r>
        <w:rPr>
          <w:rFonts w:ascii="Garamond" w:eastAsia="Garamond" w:hAnsi="Garamond" w:cs="Garamond"/>
          <w:sz w:val="44"/>
          <w:szCs w:val="44"/>
        </w:rPr>
        <w:t>Member-A</w:t>
      </w:r>
      <w:r w:rsidR="00C91D2A">
        <w:rPr>
          <w:rFonts w:ascii="Garamond" w:eastAsia="Garamond" w:hAnsi="Garamond" w:cs="Garamond"/>
          <w:sz w:val="44"/>
          <w:szCs w:val="44"/>
        </w:rPr>
        <w:t xml:space="preserve">t-Large </w:t>
      </w:r>
      <w:r w:rsidR="00244827">
        <w:rPr>
          <w:rFonts w:ascii="Garamond" w:eastAsia="Garamond" w:hAnsi="Garamond" w:cs="Garamond"/>
          <w:sz w:val="44"/>
          <w:szCs w:val="44"/>
        </w:rPr>
        <w:t>Application</w:t>
      </w:r>
    </w:p>
    <w:p w:rsidR="00391D9A" w:rsidRPr="00391D9A" w:rsidRDefault="00391D9A">
      <w:pPr>
        <w:rPr>
          <w:rFonts w:ascii="Garamond" w:hAnsi="Garamond"/>
        </w:rPr>
      </w:pPr>
    </w:p>
    <w:p w:rsidR="00391D9A" w:rsidRDefault="00244827">
      <w:pPr>
        <w:rPr>
          <w:rFonts w:ascii="Garamond" w:hAnsi="Garamond"/>
          <w:sz w:val="24"/>
          <w:szCs w:val="24"/>
        </w:rPr>
      </w:pPr>
      <w:r>
        <w:rPr>
          <w:rFonts w:ascii="Garamond" w:hAnsi="Garamond"/>
          <w:sz w:val="24"/>
          <w:szCs w:val="24"/>
        </w:rPr>
        <w:t>Thank you for y</w:t>
      </w:r>
      <w:r w:rsidR="00290B89">
        <w:rPr>
          <w:rFonts w:ascii="Garamond" w:hAnsi="Garamond"/>
          <w:sz w:val="24"/>
          <w:szCs w:val="24"/>
        </w:rPr>
        <w:t>our interest in a CICC Member-At</w:t>
      </w:r>
      <w:r>
        <w:rPr>
          <w:rFonts w:ascii="Garamond" w:hAnsi="Garamond"/>
          <w:sz w:val="24"/>
          <w:szCs w:val="24"/>
        </w:rPr>
        <w:t xml:space="preserve">-Large position.  Please answer the questions in the application in as much detail as you deem appropriate (attached separate pages if necessary).  Positions are held for one full academic year (July </w:t>
      </w:r>
      <w:proofErr w:type="gramStart"/>
      <w:r>
        <w:rPr>
          <w:rFonts w:ascii="Garamond" w:hAnsi="Garamond"/>
          <w:sz w:val="24"/>
          <w:szCs w:val="24"/>
        </w:rPr>
        <w:t>1</w:t>
      </w:r>
      <w:r w:rsidRPr="00244827">
        <w:rPr>
          <w:rFonts w:ascii="Garamond" w:hAnsi="Garamond"/>
          <w:sz w:val="24"/>
          <w:szCs w:val="24"/>
          <w:vertAlign w:val="superscript"/>
        </w:rPr>
        <w:t>st</w:t>
      </w:r>
      <w:proofErr w:type="gramEnd"/>
      <w:r>
        <w:rPr>
          <w:rFonts w:ascii="Garamond" w:hAnsi="Garamond"/>
          <w:sz w:val="24"/>
          <w:szCs w:val="24"/>
        </w:rPr>
        <w:t xml:space="preserve"> 20</w:t>
      </w:r>
      <w:r w:rsidR="009A6F42">
        <w:rPr>
          <w:rFonts w:ascii="Garamond" w:hAnsi="Garamond"/>
          <w:sz w:val="24"/>
          <w:szCs w:val="24"/>
        </w:rPr>
        <w:t>20</w:t>
      </w:r>
      <w:r>
        <w:rPr>
          <w:rFonts w:ascii="Garamond" w:hAnsi="Garamond"/>
          <w:sz w:val="24"/>
          <w:szCs w:val="24"/>
        </w:rPr>
        <w:t xml:space="preserve"> to June 30</w:t>
      </w:r>
      <w:r w:rsidRPr="00244827">
        <w:rPr>
          <w:rFonts w:ascii="Garamond" w:hAnsi="Garamond"/>
          <w:sz w:val="24"/>
          <w:szCs w:val="24"/>
          <w:vertAlign w:val="superscript"/>
        </w:rPr>
        <w:t>th</w:t>
      </w:r>
      <w:r>
        <w:rPr>
          <w:rFonts w:ascii="Garamond" w:hAnsi="Garamond"/>
          <w:sz w:val="24"/>
          <w:szCs w:val="24"/>
        </w:rPr>
        <w:t xml:space="preserve"> 20</w:t>
      </w:r>
      <w:r w:rsidR="009A6F42">
        <w:rPr>
          <w:rFonts w:ascii="Garamond" w:hAnsi="Garamond"/>
          <w:sz w:val="24"/>
          <w:szCs w:val="24"/>
        </w:rPr>
        <w:t>21</w:t>
      </w:r>
      <w:r>
        <w:rPr>
          <w:rFonts w:ascii="Garamond" w:hAnsi="Garamond"/>
          <w:sz w:val="24"/>
          <w:szCs w:val="24"/>
        </w:rPr>
        <w:t>).  You will be contacted shortly after receipt of your application</w:t>
      </w:r>
      <w:r w:rsidR="00290B89">
        <w:rPr>
          <w:rFonts w:ascii="Garamond" w:hAnsi="Garamond"/>
          <w:sz w:val="24"/>
          <w:szCs w:val="24"/>
        </w:rPr>
        <w:t xml:space="preserve"> for an interview</w:t>
      </w:r>
      <w:r>
        <w:rPr>
          <w:rFonts w:ascii="Garamond" w:hAnsi="Garamond"/>
          <w:sz w:val="24"/>
          <w:szCs w:val="24"/>
        </w:rPr>
        <w:t>.</w:t>
      </w:r>
    </w:p>
    <w:p w:rsidR="00391D9A" w:rsidRPr="00391D9A" w:rsidRDefault="00391D9A">
      <w:pPr>
        <w:rPr>
          <w:rFonts w:ascii="Garamond" w:hAnsi="Garamond"/>
          <w:sz w:val="24"/>
          <w:szCs w:val="24"/>
        </w:rPr>
      </w:pPr>
    </w:p>
    <w:p w:rsidR="00391D9A" w:rsidRPr="00391D9A" w:rsidRDefault="00F43787" w:rsidP="00391D9A">
      <w:pPr>
        <w:pStyle w:val="BodyText"/>
        <w:spacing w:line="268" w:lineRule="exact"/>
        <w:ind w:left="0" w:firstLine="0"/>
      </w:pPr>
      <w:r>
        <w:t xml:space="preserve">Please submit your application and any questions to the CICC </w:t>
      </w:r>
      <w:r w:rsidR="009A6F42">
        <w:t>Advisor</w:t>
      </w:r>
      <w:r>
        <w:t xml:space="preserve">: </w:t>
      </w:r>
    </w:p>
    <w:p w:rsidR="00F43787" w:rsidRPr="00F43787" w:rsidRDefault="009A6F42" w:rsidP="00444905">
      <w:pPr>
        <w:pStyle w:val="BodyText"/>
        <w:numPr>
          <w:ilvl w:val="0"/>
          <w:numId w:val="3"/>
        </w:numPr>
        <w:tabs>
          <w:tab w:val="left" w:pos="820"/>
        </w:tabs>
        <w:spacing w:line="252" w:lineRule="auto"/>
        <w:ind w:right="1161"/>
        <w:rPr>
          <w:rStyle w:val="Hyperlink"/>
          <w:color w:val="auto"/>
          <w:u w:val="none"/>
        </w:rPr>
      </w:pPr>
      <w:r>
        <w:t>Robert Flores</w:t>
      </w:r>
      <w:r w:rsidR="002D0F76">
        <w:t xml:space="preserve">, </w:t>
      </w:r>
      <w:r>
        <w:t xml:space="preserve">Assistant Dean, </w:t>
      </w:r>
      <w:hyperlink r:id="rId7" w:history="1">
        <w:r w:rsidRPr="00B14BC3">
          <w:rPr>
            <w:rStyle w:val="Hyperlink"/>
          </w:rPr>
          <w:t>rflores@fullerton.edu</w:t>
        </w:r>
      </w:hyperlink>
      <w:r>
        <w:t xml:space="preserve"> </w:t>
      </w:r>
    </w:p>
    <w:p w:rsidR="00391D9A" w:rsidRPr="00391D9A" w:rsidRDefault="00391D9A" w:rsidP="00391D9A">
      <w:pPr>
        <w:spacing w:before="5"/>
        <w:rPr>
          <w:rFonts w:ascii="Garamond" w:eastAsia="Garamond" w:hAnsi="Garamond" w:cs="Garamond"/>
          <w:sz w:val="24"/>
          <w:szCs w:val="24"/>
        </w:rPr>
      </w:pPr>
    </w:p>
    <w:p w:rsidR="00391D9A" w:rsidRPr="00391D9A" w:rsidRDefault="00391D9A" w:rsidP="00391D9A">
      <w:pPr>
        <w:spacing w:line="20" w:lineRule="atLeast"/>
        <w:ind w:left="280"/>
        <w:rPr>
          <w:rFonts w:ascii="Garamond" w:eastAsia="Garamond" w:hAnsi="Garamond" w:cs="Garamond"/>
          <w:sz w:val="2"/>
          <w:szCs w:val="2"/>
        </w:rPr>
      </w:pPr>
      <w:r w:rsidRPr="00391D9A">
        <w:rPr>
          <w:rFonts w:ascii="Garamond" w:eastAsia="Garamond" w:hAnsi="Garamond" w:cs="Garamond"/>
          <w:noProof/>
          <w:sz w:val="2"/>
          <w:szCs w:val="2"/>
        </w:rPr>
        <w:drawing>
          <wp:inline distT="0" distB="0" distL="0" distR="0" wp14:anchorId="6DED36FF" wp14:editId="4063C973">
            <wp:extent cx="6067425" cy="952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6067425" cy="9525"/>
                    </a:xfrm>
                    <a:prstGeom prst="rect">
                      <a:avLst/>
                    </a:prstGeom>
                  </pic:spPr>
                </pic:pic>
              </a:graphicData>
            </a:graphic>
          </wp:inline>
        </w:drawing>
      </w:r>
    </w:p>
    <w:p w:rsidR="00391D9A" w:rsidRPr="00391D9A" w:rsidRDefault="00391D9A" w:rsidP="00391D9A">
      <w:pPr>
        <w:pStyle w:val="Heading1"/>
        <w:ind w:left="3280"/>
      </w:pPr>
      <w:r w:rsidRPr="00391D9A">
        <w:t>QUALIFICATIONS</w:t>
      </w:r>
    </w:p>
    <w:p w:rsidR="00391D9A" w:rsidRPr="00391D9A" w:rsidRDefault="00391D9A" w:rsidP="00391D9A">
      <w:pPr>
        <w:spacing w:before="7"/>
        <w:rPr>
          <w:rFonts w:ascii="Garamond" w:eastAsia="Garamond" w:hAnsi="Garamond" w:cs="Garamond"/>
          <w:sz w:val="7"/>
          <w:szCs w:val="7"/>
        </w:rPr>
      </w:pPr>
    </w:p>
    <w:p w:rsidR="00391D9A" w:rsidRPr="00391D9A" w:rsidRDefault="00391D9A" w:rsidP="00391D9A">
      <w:pPr>
        <w:spacing w:line="20" w:lineRule="atLeast"/>
        <w:ind w:left="295"/>
        <w:rPr>
          <w:rFonts w:ascii="Garamond" w:eastAsia="Garamond" w:hAnsi="Garamond" w:cs="Garamond"/>
          <w:sz w:val="2"/>
          <w:szCs w:val="2"/>
        </w:rPr>
      </w:pPr>
      <w:r w:rsidRPr="00391D9A">
        <w:rPr>
          <w:rFonts w:ascii="Garamond" w:eastAsia="Garamond" w:hAnsi="Garamond" w:cs="Garamond"/>
          <w:noProof/>
          <w:sz w:val="2"/>
          <w:szCs w:val="2"/>
        </w:rPr>
        <w:drawing>
          <wp:inline distT="0" distB="0" distL="0" distR="0" wp14:anchorId="4F342182" wp14:editId="1DF6652D">
            <wp:extent cx="6067425" cy="95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6067425" cy="9525"/>
                    </a:xfrm>
                    <a:prstGeom prst="rect">
                      <a:avLst/>
                    </a:prstGeom>
                  </pic:spPr>
                </pic:pic>
              </a:graphicData>
            </a:graphic>
          </wp:inline>
        </w:drawing>
      </w:r>
    </w:p>
    <w:p w:rsidR="00391D9A" w:rsidRPr="00391D9A" w:rsidRDefault="00391D9A" w:rsidP="00391D9A">
      <w:pPr>
        <w:pStyle w:val="ListParagraph"/>
        <w:widowControl/>
        <w:numPr>
          <w:ilvl w:val="0"/>
          <w:numId w:val="4"/>
        </w:numPr>
        <w:spacing w:after="200" w:line="276" w:lineRule="auto"/>
        <w:contextualSpacing/>
        <w:rPr>
          <w:rFonts w:ascii="Garamond" w:hAnsi="Garamond" w:cs="Times New Roman"/>
          <w:sz w:val="24"/>
          <w:szCs w:val="24"/>
        </w:rPr>
      </w:pPr>
      <w:r w:rsidRPr="00391D9A">
        <w:rPr>
          <w:rFonts w:ascii="Garamond" w:hAnsi="Garamond" w:cs="Times New Roman"/>
          <w:sz w:val="24"/>
          <w:szCs w:val="24"/>
        </w:rPr>
        <w:t>College of Communications major or minor (undergraduate or graduate student)</w:t>
      </w:r>
    </w:p>
    <w:p w:rsidR="00244827" w:rsidRDefault="00244827" w:rsidP="00391D9A">
      <w:pPr>
        <w:pStyle w:val="ListParagraph"/>
        <w:widowControl/>
        <w:numPr>
          <w:ilvl w:val="0"/>
          <w:numId w:val="4"/>
        </w:numPr>
        <w:spacing w:after="200" w:line="276" w:lineRule="auto"/>
        <w:contextualSpacing/>
        <w:rPr>
          <w:rFonts w:ascii="Garamond" w:hAnsi="Garamond" w:cs="Times New Roman"/>
          <w:sz w:val="24"/>
          <w:szCs w:val="24"/>
        </w:rPr>
      </w:pPr>
      <w:r>
        <w:rPr>
          <w:rFonts w:ascii="Garamond" w:hAnsi="Garamond" w:cs="Times New Roman"/>
          <w:sz w:val="24"/>
          <w:szCs w:val="24"/>
        </w:rPr>
        <w:t>May</w:t>
      </w:r>
      <w:r w:rsidR="00391D9A" w:rsidRPr="00391D9A">
        <w:rPr>
          <w:rFonts w:ascii="Garamond" w:hAnsi="Garamond" w:cs="Times New Roman"/>
          <w:sz w:val="24"/>
          <w:szCs w:val="24"/>
        </w:rPr>
        <w:t xml:space="preserve"> not </w:t>
      </w:r>
      <w:r>
        <w:rPr>
          <w:rFonts w:ascii="Garamond" w:hAnsi="Garamond" w:cs="Times New Roman"/>
          <w:sz w:val="24"/>
          <w:szCs w:val="24"/>
        </w:rPr>
        <w:t>serve as an executive officer of any student club or organization within the College of Communications</w:t>
      </w:r>
    </w:p>
    <w:p w:rsidR="00244827" w:rsidRDefault="00290B89" w:rsidP="00391D9A">
      <w:pPr>
        <w:pStyle w:val="ListParagraph"/>
        <w:widowControl/>
        <w:numPr>
          <w:ilvl w:val="0"/>
          <w:numId w:val="4"/>
        </w:numPr>
        <w:spacing w:after="200" w:line="276" w:lineRule="auto"/>
        <w:contextualSpacing/>
        <w:rPr>
          <w:rFonts w:ascii="Garamond" w:hAnsi="Garamond" w:cs="Times New Roman"/>
          <w:sz w:val="24"/>
          <w:szCs w:val="24"/>
        </w:rPr>
      </w:pPr>
      <w:r>
        <w:rPr>
          <w:rFonts w:ascii="Garamond" w:hAnsi="Garamond" w:cs="Times New Roman"/>
          <w:sz w:val="24"/>
          <w:szCs w:val="24"/>
        </w:rPr>
        <w:t>Member-A</w:t>
      </w:r>
      <w:r w:rsidR="00DA79CD">
        <w:rPr>
          <w:rFonts w:ascii="Garamond" w:hAnsi="Garamond" w:cs="Times New Roman"/>
          <w:sz w:val="24"/>
          <w:szCs w:val="24"/>
        </w:rPr>
        <w:t>t-L</w:t>
      </w:r>
      <w:r w:rsidR="00244827">
        <w:rPr>
          <w:rFonts w:ascii="Garamond" w:hAnsi="Garamond" w:cs="Times New Roman"/>
          <w:sz w:val="24"/>
          <w:szCs w:val="24"/>
        </w:rPr>
        <w:t>arge cannot stand in as an alternative club/organization representative</w:t>
      </w:r>
    </w:p>
    <w:p w:rsidR="002F5743" w:rsidRDefault="002F5743" w:rsidP="00391D9A">
      <w:pPr>
        <w:pStyle w:val="ListParagraph"/>
        <w:widowControl/>
        <w:numPr>
          <w:ilvl w:val="0"/>
          <w:numId w:val="4"/>
        </w:numPr>
        <w:spacing w:after="200" w:line="276" w:lineRule="auto"/>
        <w:contextualSpacing/>
        <w:rPr>
          <w:rFonts w:ascii="Garamond" w:hAnsi="Garamond" w:cs="Times New Roman"/>
          <w:sz w:val="24"/>
          <w:szCs w:val="24"/>
        </w:rPr>
      </w:pPr>
      <w:r>
        <w:rPr>
          <w:rFonts w:ascii="Garamond" w:hAnsi="Garamond" w:cs="Times New Roman"/>
          <w:sz w:val="24"/>
          <w:szCs w:val="24"/>
        </w:rPr>
        <w:t>Undergraduate students must earn six (6) semester units of credit per term while holding office.  Graduate student officers must earn three (3) semester units of credit per term while holding office</w:t>
      </w:r>
    </w:p>
    <w:p w:rsidR="00244827" w:rsidRPr="00DA79CD" w:rsidRDefault="002F5743" w:rsidP="00A70DF6">
      <w:pPr>
        <w:pStyle w:val="ListParagraph"/>
        <w:widowControl/>
        <w:numPr>
          <w:ilvl w:val="0"/>
          <w:numId w:val="4"/>
        </w:numPr>
        <w:spacing w:after="200" w:line="276" w:lineRule="auto"/>
        <w:contextualSpacing/>
        <w:rPr>
          <w:rFonts w:ascii="Garamond" w:hAnsi="Garamond" w:cs="Times New Roman"/>
          <w:sz w:val="24"/>
          <w:szCs w:val="24"/>
        </w:rPr>
      </w:pPr>
      <w:r>
        <w:rPr>
          <w:rFonts w:ascii="Garamond" w:hAnsi="Garamond" w:cs="Times New Roman"/>
          <w:sz w:val="24"/>
          <w:szCs w:val="24"/>
        </w:rPr>
        <w:t>All candidates, officers, and appointees must be in good academic standing, must not be on academic probation, and must have earned a CSUF semester grade point average of 2.0 and a CSUF cumulative grade point average of 2.5 for all classes at CSUF at the end of the semester prior to taking office and during their tenure.  Failure to maintain these requirements will re</w:t>
      </w:r>
      <w:r w:rsidR="00DA79CD">
        <w:rPr>
          <w:rFonts w:ascii="Garamond" w:hAnsi="Garamond" w:cs="Times New Roman"/>
          <w:sz w:val="24"/>
          <w:szCs w:val="24"/>
        </w:rPr>
        <w:t>sult in immediate ineligibility.</w:t>
      </w:r>
    </w:p>
    <w:p w:rsidR="00391D9A" w:rsidRPr="00391D9A" w:rsidRDefault="00391D9A" w:rsidP="00391D9A">
      <w:pPr>
        <w:spacing w:before="8"/>
        <w:rPr>
          <w:rFonts w:ascii="Garamond" w:eastAsia="Garamond" w:hAnsi="Garamond" w:cs="Garamond"/>
          <w:sz w:val="14"/>
          <w:szCs w:val="14"/>
        </w:rPr>
      </w:pPr>
    </w:p>
    <w:p w:rsidR="00391D9A" w:rsidRPr="00391D9A" w:rsidRDefault="00391D9A" w:rsidP="00391D9A">
      <w:pPr>
        <w:spacing w:line="20" w:lineRule="atLeast"/>
        <w:ind w:left="220"/>
        <w:rPr>
          <w:rFonts w:ascii="Garamond" w:eastAsia="Garamond" w:hAnsi="Garamond" w:cs="Garamond"/>
          <w:sz w:val="2"/>
          <w:szCs w:val="2"/>
        </w:rPr>
      </w:pPr>
      <w:r w:rsidRPr="00391D9A">
        <w:rPr>
          <w:rFonts w:ascii="Garamond" w:eastAsia="Garamond" w:hAnsi="Garamond" w:cs="Garamond"/>
          <w:noProof/>
          <w:sz w:val="2"/>
          <w:szCs w:val="2"/>
        </w:rPr>
        <w:drawing>
          <wp:inline distT="0" distB="0" distL="0" distR="0" wp14:anchorId="109426DF" wp14:editId="1EA40358">
            <wp:extent cx="6067425" cy="952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6067425" cy="9525"/>
                    </a:xfrm>
                    <a:prstGeom prst="rect">
                      <a:avLst/>
                    </a:prstGeom>
                  </pic:spPr>
                </pic:pic>
              </a:graphicData>
            </a:graphic>
          </wp:inline>
        </w:drawing>
      </w:r>
    </w:p>
    <w:p w:rsidR="00391D9A" w:rsidRPr="00391D9A" w:rsidRDefault="00391D9A" w:rsidP="00391D9A">
      <w:pPr>
        <w:pStyle w:val="Heading1"/>
        <w:spacing w:before="65"/>
      </w:pPr>
      <w:r w:rsidRPr="00391D9A">
        <w:t>DESCRIPTION</w:t>
      </w:r>
      <w:r w:rsidRPr="00391D9A">
        <w:rPr>
          <w:spacing w:val="-10"/>
        </w:rPr>
        <w:t xml:space="preserve"> </w:t>
      </w:r>
      <w:r w:rsidRPr="00391D9A">
        <w:t>OF</w:t>
      </w:r>
      <w:r w:rsidRPr="00391D9A">
        <w:rPr>
          <w:spacing w:val="-9"/>
        </w:rPr>
        <w:t xml:space="preserve"> </w:t>
      </w:r>
      <w:r w:rsidR="00244827">
        <w:t>POSITION</w:t>
      </w:r>
    </w:p>
    <w:p w:rsidR="00391D9A" w:rsidRPr="00391D9A" w:rsidRDefault="00391D9A" w:rsidP="00391D9A">
      <w:pPr>
        <w:spacing w:before="3"/>
        <w:rPr>
          <w:rFonts w:ascii="Garamond" w:eastAsia="Garamond" w:hAnsi="Garamond" w:cs="Garamond"/>
          <w:sz w:val="2"/>
          <w:szCs w:val="2"/>
        </w:rPr>
      </w:pPr>
    </w:p>
    <w:p w:rsidR="00391D9A" w:rsidRPr="00391D9A" w:rsidRDefault="00391D9A" w:rsidP="00391D9A">
      <w:pPr>
        <w:spacing w:line="20" w:lineRule="atLeast"/>
        <w:ind w:left="220"/>
        <w:rPr>
          <w:rFonts w:ascii="Garamond" w:eastAsia="Garamond" w:hAnsi="Garamond" w:cs="Garamond"/>
          <w:sz w:val="2"/>
          <w:szCs w:val="2"/>
        </w:rPr>
      </w:pPr>
      <w:r w:rsidRPr="00391D9A">
        <w:rPr>
          <w:rFonts w:ascii="Garamond" w:eastAsia="Garamond" w:hAnsi="Garamond" w:cs="Garamond"/>
          <w:noProof/>
          <w:sz w:val="2"/>
          <w:szCs w:val="2"/>
        </w:rPr>
        <w:drawing>
          <wp:inline distT="0" distB="0" distL="0" distR="0" wp14:anchorId="152101A4" wp14:editId="2E48ACAC">
            <wp:extent cx="6067425" cy="952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6067425" cy="9525"/>
                    </a:xfrm>
                    <a:prstGeom prst="rect">
                      <a:avLst/>
                    </a:prstGeom>
                  </pic:spPr>
                </pic:pic>
              </a:graphicData>
            </a:graphic>
          </wp:inline>
        </w:drawing>
      </w:r>
    </w:p>
    <w:p w:rsidR="00391D9A" w:rsidRDefault="00391D9A" w:rsidP="00391D9A">
      <w:pPr>
        <w:pStyle w:val="BodyText"/>
        <w:ind w:left="0" w:firstLine="0"/>
        <w:rPr>
          <w:b/>
          <w:caps/>
          <w:color w:val="000066"/>
          <w:w w:val="115"/>
          <w:sz w:val="28"/>
          <w:szCs w:val="28"/>
          <w:u w:val="single"/>
        </w:rPr>
      </w:pPr>
    </w:p>
    <w:p w:rsidR="00391D9A" w:rsidRPr="00391D9A" w:rsidRDefault="00391D9A" w:rsidP="00391D9A">
      <w:pPr>
        <w:pStyle w:val="BodyText"/>
        <w:ind w:left="0" w:firstLine="0"/>
        <w:rPr>
          <w:rFonts w:eastAsia="Book Antiqua" w:cs="Book Antiqua"/>
          <w:b/>
          <w:caps/>
          <w:sz w:val="28"/>
          <w:szCs w:val="28"/>
          <w:u w:val="single"/>
        </w:rPr>
      </w:pPr>
      <w:r w:rsidRPr="00391D9A">
        <w:rPr>
          <w:b/>
          <w:caps/>
          <w:color w:val="000066"/>
          <w:w w:val="115"/>
          <w:sz w:val="28"/>
          <w:szCs w:val="28"/>
          <w:u w:val="single"/>
        </w:rPr>
        <w:t>Member-At-Large (Appointed</w:t>
      </w:r>
      <w:r w:rsidRPr="00391D9A">
        <w:rPr>
          <w:b/>
          <w:caps/>
          <w:color w:val="000066"/>
          <w:spacing w:val="2"/>
          <w:w w:val="115"/>
          <w:sz w:val="28"/>
          <w:szCs w:val="28"/>
          <w:u w:val="single"/>
        </w:rPr>
        <w:t xml:space="preserve"> </w:t>
      </w:r>
      <w:r w:rsidRPr="00391D9A">
        <w:rPr>
          <w:b/>
          <w:caps/>
          <w:color w:val="000066"/>
          <w:w w:val="115"/>
          <w:sz w:val="28"/>
          <w:szCs w:val="28"/>
          <w:u w:val="single"/>
        </w:rPr>
        <w:t>Position)</w:t>
      </w:r>
    </w:p>
    <w:p w:rsidR="00391D9A" w:rsidRDefault="00391D9A" w:rsidP="00244827">
      <w:pPr>
        <w:pStyle w:val="BodyText"/>
        <w:numPr>
          <w:ilvl w:val="0"/>
          <w:numId w:val="11"/>
        </w:numPr>
        <w:rPr>
          <w:rFonts w:eastAsia="Book Antiqua" w:cs="Book Antiqua"/>
        </w:rPr>
      </w:pPr>
      <w:r w:rsidRPr="00391D9A">
        <w:t>Assist</w:t>
      </w:r>
      <w:r w:rsidRPr="00391D9A">
        <w:rPr>
          <w:spacing w:val="-4"/>
        </w:rPr>
        <w:t xml:space="preserve"> </w:t>
      </w:r>
      <w:r w:rsidRPr="00391D9A">
        <w:t>with</w:t>
      </w:r>
      <w:r w:rsidRPr="00391D9A">
        <w:rPr>
          <w:spacing w:val="-3"/>
        </w:rPr>
        <w:t xml:space="preserve"> </w:t>
      </w:r>
      <w:r w:rsidRPr="00391D9A">
        <w:t>operations</w:t>
      </w:r>
      <w:r w:rsidRPr="00391D9A">
        <w:rPr>
          <w:spacing w:val="-4"/>
        </w:rPr>
        <w:t xml:space="preserve"> </w:t>
      </w:r>
      <w:r w:rsidRPr="00391D9A">
        <w:t>during</w:t>
      </w:r>
      <w:r w:rsidRPr="00391D9A">
        <w:rPr>
          <w:spacing w:val="-3"/>
        </w:rPr>
        <w:t xml:space="preserve"> </w:t>
      </w:r>
      <w:r w:rsidRPr="00391D9A">
        <w:t>the</w:t>
      </w:r>
      <w:r w:rsidRPr="00391D9A">
        <w:rPr>
          <w:spacing w:val="-3"/>
        </w:rPr>
        <w:t xml:space="preserve"> </w:t>
      </w:r>
      <w:r w:rsidRPr="00391D9A">
        <w:t>CICC</w:t>
      </w:r>
      <w:r w:rsidRPr="00391D9A">
        <w:rPr>
          <w:spacing w:val="-4"/>
        </w:rPr>
        <w:t xml:space="preserve"> </w:t>
      </w:r>
      <w:r w:rsidRPr="00391D9A">
        <w:t>meetings</w:t>
      </w:r>
    </w:p>
    <w:p w:rsidR="00391D9A" w:rsidRDefault="00391D9A" w:rsidP="00244827">
      <w:pPr>
        <w:pStyle w:val="BodyText"/>
        <w:numPr>
          <w:ilvl w:val="0"/>
          <w:numId w:val="11"/>
        </w:numPr>
        <w:rPr>
          <w:rFonts w:eastAsia="Book Antiqua" w:cs="Book Antiqua"/>
        </w:rPr>
      </w:pPr>
      <w:r w:rsidRPr="00391D9A">
        <w:t>Complete</w:t>
      </w:r>
      <w:r w:rsidRPr="00391D9A">
        <w:rPr>
          <w:spacing w:val="-3"/>
        </w:rPr>
        <w:t xml:space="preserve"> </w:t>
      </w:r>
      <w:r w:rsidRPr="00391D9A">
        <w:t>rotational</w:t>
      </w:r>
      <w:r w:rsidRPr="00391D9A">
        <w:rPr>
          <w:spacing w:val="-3"/>
        </w:rPr>
        <w:t xml:space="preserve"> </w:t>
      </w:r>
      <w:r w:rsidRPr="00391D9A">
        <w:t>“shadowing”</w:t>
      </w:r>
      <w:r w:rsidRPr="00391D9A">
        <w:rPr>
          <w:spacing w:val="-3"/>
        </w:rPr>
        <w:t xml:space="preserve"> </w:t>
      </w:r>
      <w:r w:rsidRPr="00391D9A">
        <w:t>of</w:t>
      </w:r>
      <w:r w:rsidRPr="00391D9A">
        <w:rPr>
          <w:spacing w:val="-3"/>
        </w:rPr>
        <w:t xml:space="preserve"> </w:t>
      </w:r>
      <w:r w:rsidRPr="00391D9A">
        <w:t>the</w:t>
      </w:r>
      <w:r w:rsidRPr="00391D9A">
        <w:rPr>
          <w:spacing w:val="-3"/>
        </w:rPr>
        <w:t xml:space="preserve"> </w:t>
      </w:r>
      <w:r w:rsidR="00244827">
        <w:t xml:space="preserve">Executive Board </w:t>
      </w:r>
      <w:r w:rsidR="00290B89">
        <w:t xml:space="preserve">(E-Board) </w:t>
      </w:r>
      <w:r w:rsidR="00244827">
        <w:t>member positions</w:t>
      </w:r>
    </w:p>
    <w:p w:rsidR="00391D9A" w:rsidRDefault="00391D9A" w:rsidP="00244827">
      <w:pPr>
        <w:pStyle w:val="BodyText"/>
        <w:numPr>
          <w:ilvl w:val="0"/>
          <w:numId w:val="11"/>
        </w:numPr>
        <w:rPr>
          <w:rFonts w:eastAsia="Book Antiqua" w:cs="Book Antiqua"/>
        </w:rPr>
      </w:pPr>
      <w:r w:rsidRPr="00391D9A">
        <w:t>Execute</w:t>
      </w:r>
      <w:r w:rsidRPr="00391D9A">
        <w:rPr>
          <w:spacing w:val="-6"/>
        </w:rPr>
        <w:t xml:space="preserve"> </w:t>
      </w:r>
      <w:r w:rsidRPr="00391D9A">
        <w:t>tasks</w:t>
      </w:r>
      <w:r w:rsidRPr="00391D9A">
        <w:rPr>
          <w:spacing w:val="-6"/>
        </w:rPr>
        <w:t xml:space="preserve"> </w:t>
      </w:r>
      <w:r w:rsidRPr="00391D9A">
        <w:t>throughout</w:t>
      </w:r>
      <w:r w:rsidRPr="00391D9A">
        <w:rPr>
          <w:spacing w:val="-5"/>
        </w:rPr>
        <w:t xml:space="preserve"> </w:t>
      </w:r>
      <w:r w:rsidRPr="00391D9A">
        <w:t>the</w:t>
      </w:r>
      <w:r w:rsidRPr="00391D9A">
        <w:rPr>
          <w:spacing w:val="-6"/>
        </w:rPr>
        <w:t xml:space="preserve"> </w:t>
      </w:r>
      <w:r w:rsidRPr="00391D9A">
        <w:t>semester</w:t>
      </w:r>
    </w:p>
    <w:p w:rsidR="00391D9A" w:rsidRDefault="00391D9A" w:rsidP="00244827">
      <w:pPr>
        <w:pStyle w:val="BodyText"/>
        <w:numPr>
          <w:ilvl w:val="0"/>
          <w:numId w:val="11"/>
        </w:numPr>
        <w:rPr>
          <w:rFonts w:eastAsia="Book Antiqua" w:cs="Book Antiqua"/>
        </w:rPr>
      </w:pPr>
      <w:r w:rsidRPr="00391D9A">
        <w:t>Assist</w:t>
      </w:r>
      <w:r w:rsidRPr="00391D9A">
        <w:rPr>
          <w:spacing w:val="-4"/>
        </w:rPr>
        <w:t xml:space="preserve"> </w:t>
      </w:r>
      <w:r w:rsidRPr="00391D9A">
        <w:t>with</w:t>
      </w:r>
      <w:r w:rsidRPr="00391D9A">
        <w:rPr>
          <w:spacing w:val="-4"/>
        </w:rPr>
        <w:t xml:space="preserve"> </w:t>
      </w:r>
      <w:r w:rsidRPr="00391D9A">
        <w:t>event</w:t>
      </w:r>
      <w:r w:rsidRPr="00391D9A">
        <w:rPr>
          <w:spacing w:val="-3"/>
        </w:rPr>
        <w:t xml:space="preserve"> </w:t>
      </w:r>
      <w:r w:rsidRPr="00391D9A">
        <w:t>planning</w:t>
      </w:r>
    </w:p>
    <w:p w:rsidR="00391D9A" w:rsidRPr="00244827" w:rsidRDefault="00391D9A" w:rsidP="00244827">
      <w:pPr>
        <w:pStyle w:val="BodyText"/>
        <w:numPr>
          <w:ilvl w:val="0"/>
          <w:numId w:val="11"/>
        </w:numPr>
        <w:rPr>
          <w:rFonts w:eastAsia="Book Antiqua" w:cs="Book Antiqua"/>
        </w:rPr>
      </w:pPr>
      <w:r w:rsidRPr="00391D9A">
        <w:t>Attend</w:t>
      </w:r>
      <w:r w:rsidRPr="00391D9A">
        <w:rPr>
          <w:spacing w:val="-4"/>
        </w:rPr>
        <w:t xml:space="preserve"> </w:t>
      </w:r>
      <w:r w:rsidRPr="00391D9A">
        <w:t>all</w:t>
      </w:r>
      <w:r w:rsidRPr="00391D9A">
        <w:rPr>
          <w:spacing w:val="-3"/>
        </w:rPr>
        <w:t xml:space="preserve"> </w:t>
      </w:r>
      <w:r w:rsidRPr="00391D9A">
        <w:t>council</w:t>
      </w:r>
      <w:r w:rsidRPr="00391D9A">
        <w:rPr>
          <w:spacing w:val="-3"/>
        </w:rPr>
        <w:t xml:space="preserve"> </w:t>
      </w:r>
      <w:r w:rsidRPr="00391D9A">
        <w:t>meetings</w:t>
      </w:r>
      <w:r w:rsidRPr="00391D9A">
        <w:rPr>
          <w:spacing w:val="-3"/>
        </w:rPr>
        <w:t xml:space="preserve"> </w:t>
      </w:r>
      <w:r w:rsidR="009A6F42">
        <w:t>(Mondays 10am -11</w:t>
      </w:r>
      <w:r w:rsidRPr="00391D9A">
        <w:t>:30am</w:t>
      </w:r>
      <w:r w:rsidR="00290B89">
        <w:t>, Location TBD</w:t>
      </w:r>
      <w:r w:rsidRPr="00391D9A">
        <w:t>)</w:t>
      </w:r>
    </w:p>
    <w:p w:rsidR="00244827" w:rsidRDefault="00244827" w:rsidP="00244827">
      <w:pPr>
        <w:pStyle w:val="ListParagraph"/>
        <w:widowControl/>
        <w:numPr>
          <w:ilvl w:val="0"/>
          <w:numId w:val="11"/>
        </w:numPr>
        <w:spacing w:after="200"/>
        <w:contextualSpacing/>
        <w:rPr>
          <w:rFonts w:ascii="Garamond" w:hAnsi="Garamond" w:cs="Times New Roman"/>
          <w:sz w:val="24"/>
          <w:szCs w:val="24"/>
        </w:rPr>
      </w:pPr>
      <w:r>
        <w:rPr>
          <w:rFonts w:ascii="Garamond" w:hAnsi="Garamond" w:cs="Times New Roman"/>
          <w:sz w:val="24"/>
          <w:szCs w:val="24"/>
        </w:rPr>
        <w:t>Serve as a voting member of the CICC</w:t>
      </w:r>
    </w:p>
    <w:p w:rsidR="00244827" w:rsidRDefault="00244827" w:rsidP="00244827">
      <w:pPr>
        <w:pStyle w:val="ListParagraph"/>
        <w:widowControl/>
        <w:numPr>
          <w:ilvl w:val="0"/>
          <w:numId w:val="11"/>
        </w:numPr>
        <w:spacing w:after="200"/>
        <w:contextualSpacing/>
        <w:rPr>
          <w:rFonts w:ascii="Garamond" w:hAnsi="Garamond" w:cs="Times New Roman"/>
          <w:sz w:val="24"/>
          <w:szCs w:val="24"/>
        </w:rPr>
      </w:pPr>
      <w:r>
        <w:rPr>
          <w:rFonts w:ascii="Garamond" w:hAnsi="Garamond" w:cs="Times New Roman"/>
          <w:sz w:val="24"/>
          <w:szCs w:val="24"/>
        </w:rPr>
        <w:t>Other duties as assigned by the Chair and Advisor</w:t>
      </w:r>
    </w:p>
    <w:p w:rsidR="00391D9A" w:rsidRDefault="0057619F" w:rsidP="00391D9A">
      <w:pPr>
        <w:pStyle w:val="Heading3"/>
        <w:tabs>
          <w:tab w:val="left" w:pos="9491"/>
        </w:tabs>
        <w:spacing w:before="53"/>
        <w:rPr>
          <w:b w:val="0"/>
          <w:u w:val="single" w:color="000000"/>
        </w:rPr>
      </w:pPr>
      <w:r>
        <w:lastRenderedPageBreak/>
        <w:t>Position</w:t>
      </w:r>
      <w:r w:rsidR="00391D9A" w:rsidRPr="00391D9A">
        <w:t xml:space="preserve">: </w:t>
      </w:r>
      <w:r w:rsidR="0050523E" w:rsidRPr="0050523E">
        <w:rPr>
          <w:u w:val="single" w:color="000000"/>
        </w:rPr>
        <w:t>Member-At-Large</w:t>
      </w:r>
    </w:p>
    <w:p w:rsidR="00391D9A" w:rsidRPr="00391D9A" w:rsidRDefault="00391D9A" w:rsidP="00391D9A">
      <w:pPr>
        <w:pStyle w:val="Heading3"/>
        <w:tabs>
          <w:tab w:val="left" w:pos="9491"/>
        </w:tabs>
        <w:spacing w:before="53"/>
        <w:rPr>
          <w:rFonts w:eastAsia="Times New Roman" w:cs="Times New Roman"/>
          <w:sz w:val="19"/>
          <w:szCs w:val="19"/>
        </w:rPr>
      </w:pPr>
    </w:p>
    <w:p w:rsidR="00391D9A" w:rsidRPr="00391D9A" w:rsidRDefault="00391D9A" w:rsidP="00391D9A">
      <w:pPr>
        <w:spacing w:line="200" w:lineRule="atLeast"/>
        <w:ind w:left="102"/>
        <w:rPr>
          <w:rFonts w:ascii="Garamond" w:eastAsia="Times New Roman" w:hAnsi="Garamond" w:cs="Times New Roman"/>
          <w:sz w:val="20"/>
          <w:szCs w:val="20"/>
        </w:rPr>
      </w:pPr>
      <w:r w:rsidRPr="00391D9A">
        <w:rPr>
          <w:rFonts w:ascii="Garamond" w:eastAsia="Times New Roman" w:hAnsi="Garamond" w:cs="Times New Roman"/>
          <w:noProof/>
          <w:sz w:val="20"/>
          <w:szCs w:val="20"/>
        </w:rPr>
        <mc:AlternateContent>
          <mc:Choice Requires="wps">
            <w:drawing>
              <wp:inline distT="0" distB="0" distL="0" distR="0">
                <wp:extent cx="6076950" cy="219075"/>
                <wp:effectExtent l="13970" t="13335" r="14605" b="571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19075"/>
                        </a:xfrm>
                        <a:prstGeom prst="rect">
                          <a:avLst/>
                        </a:prstGeom>
                        <a:solidFill>
                          <a:srgbClr val="17365D"/>
                        </a:solidFill>
                        <a:ln w="10795">
                          <a:solidFill>
                            <a:srgbClr val="000000"/>
                          </a:solidFill>
                          <a:miter lim="800000"/>
                          <a:headEnd/>
                          <a:tailEnd/>
                        </a:ln>
                      </wps:spPr>
                      <wps:txbx>
                        <w:txbxContent>
                          <w:p w:rsidR="00391D9A" w:rsidRDefault="00391D9A" w:rsidP="00391D9A">
                            <w:pPr>
                              <w:spacing w:before="27" w:line="300" w:lineRule="exact"/>
                              <w:ind w:left="104"/>
                              <w:rPr>
                                <w:rFonts w:ascii="Garamond" w:eastAsia="Garamond" w:hAnsi="Garamond" w:cs="Garamond"/>
                                <w:sz w:val="28"/>
                                <w:szCs w:val="28"/>
                              </w:rPr>
                            </w:pPr>
                            <w:r>
                              <w:rPr>
                                <w:rFonts w:ascii="Garamond"/>
                                <w:b/>
                                <w:color w:val="FFFFFF"/>
                                <w:sz w:val="28"/>
                              </w:rPr>
                              <w:t>Personal</w:t>
                            </w:r>
                            <w:r>
                              <w:rPr>
                                <w:rFonts w:ascii="Garamond"/>
                                <w:b/>
                                <w:color w:val="FFFFFF"/>
                                <w:spacing w:val="25"/>
                                <w:sz w:val="28"/>
                              </w:rPr>
                              <w:t xml:space="preserve"> </w:t>
                            </w:r>
                            <w:r>
                              <w:rPr>
                                <w:rFonts w:ascii="Garamond"/>
                                <w:b/>
                                <w:color w:val="FFFFFF"/>
                                <w:sz w:val="28"/>
                              </w:rPr>
                              <w:t>Information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78.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" fillcolor="#17365d" strokeweight=".85pt">
                <v:textbox inset="0,0,0,0">
                  <w:txbxContent>
                    <w:p w:rsidR="00391D9A" w:rsidRDefault="00391D9A" w:rsidP="00391D9A">
                      <w:pPr>
                        <w:spacing w:before="27" w:line="300" w:lineRule="exact"/>
                        <w:ind w:left="104"/>
                        <w:rPr>
                          <w:rFonts w:ascii="Garamond" w:eastAsia="Garamond" w:hAnsi="Garamond" w:cs="Garamond"/>
                          <w:sz w:val="28"/>
                          <w:szCs w:val="28"/>
                        </w:rPr>
                      </w:pPr>
                      <w:r>
                        <w:rPr>
                          <w:rFonts w:ascii="Garamond"/>
                          <w:b/>
                          <w:color w:val="FFFFFF"/>
                          <w:sz w:val="28"/>
                        </w:rPr>
                        <w:t>Personal</w:t>
                      </w:r>
                      <w:r>
                        <w:rPr>
                          <w:rFonts w:ascii="Garamond"/>
                          <w:b/>
                          <w:color w:val="FFFFFF"/>
                          <w:spacing w:val="25"/>
                          <w:sz w:val="28"/>
                        </w:rPr>
                        <w:t xml:space="preserve"> </w:t>
                      </w:r>
                      <w:r>
                        <w:rPr>
                          <w:rFonts w:ascii="Garamond"/>
                          <w:b/>
                          <w:color w:val="FFFFFF"/>
                          <w:sz w:val="28"/>
                        </w:rPr>
                        <w:t>Information</w:t>
                      </w:r>
                    </w:p>
                  </w:txbxContent>
                </v:textbox>
                <w10:anchorlock/>
              </v:shape>
            </w:pict>
          </mc:Fallback>
        </mc:AlternateContent>
      </w:r>
    </w:p>
    <w:p w:rsidR="00391D9A" w:rsidRPr="00391D9A" w:rsidRDefault="00391D9A" w:rsidP="00391D9A">
      <w:pPr>
        <w:spacing w:before="3"/>
        <w:rPr>
          <w:rFonts w:ascii="Garamond" w:eastAsia="Times New Roman" w:hAnsi="Garamond" w:cs="Times New Roman"/>
          <w:sz w:val="29"/>
          <w:szCs w:val="29"/>
        </w:rPr>
      </w:pPr>
    </w:p>
    <w:tbl>
      <w:tblPr>
        <w:tblW w:w="9570" w:type="dxa"/>
        <w:tblInd w:w="93" w:type="dxa"/>
        <w:tblLayout w:type="fixed"/>
        <w:tblCellMar>
          <w:left w:w="0" w:type="dxa"/>
          <w:right w:w="0" w:type="dxa"/>
        </w:tblCellMar>
        <w:tblLook w:val="01E0" w:firstRow="1" w:lastRow="1" w:firstColumn="1" w:lastColumn="1" w:noHBand="0" w:noVBand="0"/>
      </w:tblPr>
      <w:tblGrid>
        <w:gridCol w:w="5028"/>
        <w:gridCol w:w="4542"/>
      </w:tblGrid>
      <w:tr w:rsidR="00391D9A" w:rsidRPr="00391D9A" w:rsidTr="00AF611F">
        <w:trPr>
          <w:trHeight w:hRule="exact" w:val="615"/>
        </w:trPr>
        <w:tc>
          <w:tcPr>
            <w:tcW w:w="5028" w:type="dxa"/>
            <w:tcBorders>
              <w:top w:val="single" w:sz="7" w:space="0" w:color="000000"/>
              <w:left w:val="single" w:sz="7" w:space="0" w:color="000000"/>
              <w:bottom w:val="single" w:sz="7" w:space="0" w:color="000000"/>
              <w:right w:val="single" w:sz="7" w:space="0" w:color="000000"/>
            </w:tcBorders>
          </w:tcPr>
          <w:p w:rsidR="00391D9A" w:rsidRPr="00391D9A" w:rsidRDefault="00391D9A" w:rsidP="00FE45E1">
            <w:pPr>
              <w:pStyle w:val="TableParagraph"/>
              <w:spacing w:before="32"/>
              <w:ind w:left="104"/>
              <w:rPr>
                <w:rFonts w:ascii="Garamond" w:eastAsia="Garamond" w:hAnsi="Garamond" w:cs="Garamond"/>
                <w:sz w:val="24"/>
                <w:szCs w:val="24"/>
              </w:rPr>
            </w:pPr>
            <w:r w:rsidRPr="00391D9A">
              <w:rPr>
                <w:rFonts w:ascii="Garamond" w:hAnsi="Garamond"/>
                <w:sz w:val="24"/>
              </w:rPr>
              <w:t>Name:</w:t>
            </w:r>
          </w:p>
        </w:tc>
        <w:tc>
          <w:tcPr>
            <w:tcW w:w="4542" w:type="dxa"/>
            <w:tcBorders>
              <w:top w:val="single" w:sz="7" w:space="0" w:color="000000"/>
              <w:left w:val="single" w:sz="7" w:space="0" w:color="000000"/>
              <w:bottom w:val="single" w:sz="7" w:space="0" w:color="000000"/>
              <w:right w:val="single" w:sz="7" w:space="0" w:color="000000"/>
            </w:tcBorders>
          </w:tcPr>
          <w:p w:rsidR="00391D9A" w:rsidRPr="00391D9A" w:rsidRDefault="00391D9A" w:rsidP="00FE45E1">
            <w:pPr>
              <w:pStyle w:val="TableParagraph"/>
              <w:spacing w:before="32"/>
              <w:ind w:left="103"/>
              <w:rPr>
                <w:rFonts w:ascii="Garamond" w:eastAsia="Garamond" w:hAnsi="Garamond" w:cs="Garamond"/>
                <w:sz w:val="24"/>
                <w:szCs w:val="24"/>
              </w:rPr>
            </w:pPr>
            <w:r w:rsidRPr="00391D9A">
              <w:rPr>
                <w:rFonts w:ascii="Garamond" w:hAnsi="Garamond"/>
                <w:sz w:val="24"/>
              </w:rPr>
              <w:t>Major:</w:t>
            </w:r>
          </w:p>
        </w:tc>
      </w:tr>
      <w:tr w:rsidR="00391D9A" w:rsidRPr="00391D9A" w:rsidTr="00AF611F">
        <w:trPr>
          <w:trHeight w:hRule="exact" w:val="630"/>
        </w:trPr>
        <w:tc>
          <w:tcPr>
            <w:tcW w:w="5028" w:type="dxa"/>
            <w:tcBorders>
              <w:top w:val="single" w:sz="7" w:space="0" w:color="000000"/>
              <w:left w:val="single" w:sz="7" w:space="0" w:color="000000"/>
              <w:bottom w:val="single" w:sz="7" w:space="0" w:color="000000"/>
              <w:right w:val="single" w:sz="7" w:space="0" w:color="000000"/>
            </w:tcBorders>
          </w:tcPr>
          <w:p w:rsidR="00391D9A" w:rsidRPr="00391D9A" w:rsidRDefault="00391D9A" w:rsidP="00FE45E1">
            <w:pPr>
              <w:pStyle w:val="TableParagraph"/>
              <w:spacing w:before="32"/>
              <w:ind w:left="104"/>
              <w:rPr>
                <w:rFonts w:ascii="Garamond" w:eastAsia="Garamond" w:hAnsi="Garamond" w:cs="Garamond"/>
                <w:sz w:val="24"/>
                <w:szCs w:val="24"/>
              </w:rPr>
            </w:pPr>
            <w:r w:rsidRPr="00391D9A">
              <w:rPr>
                <w:rFonts w:ascii="Garamond" w:hAnsi="Garamond"/>
                <w:sz w:val="24"/>
              </w:rPr>
              <w:t>Minor</w:t>
            </w:r>
            <w:r w:rsidRPr="00391D9A">
              <w:rPr>
                <w:rFonts w:ascii="Garamond" w:hAnsi="Garamond"/>
                <w:spacing w:val="-3"/>
                <w:sz w:val="24"/>
              </w:rPr>
              <w:t xml:space="preserve"> </w:t>
            </w:r>
            <w:r w:rsidRPr="00391D9A">
              <w:rPr>
                <w:rFonts w:ascii="Garamond" w:hAnsi="Garamond"/>
                <w:sz w:val="24"/>
              </w:rPr>
              <w:t>(if</w:t>
            </w:r>
            <w:r w:rsidRPr="00391D9A">
              <w:rPr>
                <w:rFonts w:ascii="Garamond" w:hAnsi="Garamond"/>
                <w:spacing w:val="-2"/>
                <w:sz w:val="24"/>
              </w:rPr>
              <w:t xml:space="preserve"> </w:t>
            </w:r>
            <w:r w:rsidRPr="00391D9A">
              <w:rPr>
                <w:rFonts w:ascii="Garamond" w:hAnsi="Garamond"/>
                <w:sz w:val="24"/>
              </w:rPr>
              <w:t>applicable):</w:t>
            </w:r>
          </w:p>
        </w:tc>
        <w:tc>
          <w:tcPr>
            <w:tcW w:w="4542" w:type="dxa"/>
            <w:tcBorders>
              <w:top w:val="single" w:sz="7" w:space="0" w:color="000000"/>
              <w:left w:val="single" w:sz="7" w:space="0" w:color="000000"/>
              <w:bottom w:val="single" w:sz="7" w:space="0" w:color="000000"/>
              <w:right w:val="single" w:sz="7" w:space="0" w:color="000000"/>
            </w:tcBorders>
          </w:tcPr>
          <w:p w:rsidR="00391D9A" w:rsidRPr="00391D9A" w:rsidRDefault="00391D9A" w:rsidP="00FE45E1">
            <w:pPr>
              <w:pStyle w:val="TableParagraph"/>
              <w:spacing w:before="32"/>
              <w:ind w:left="103"/>
              <w:rPr>
                <w:rFonts w:ascii="Garamond" w:eastAsia="Garamond" w:hAnsi="Garamond" w:cs="Garamond"/>
                <w:sz w:val="24"/>
                <w:szCs w:val="24"/>
              </w:rPr>
            </w:pPr>
            <w:r w:rsidRPr="00391D9A">
              <w:rPr>
                <w:rFonts w:ascii="Garamond" w:hAnsi="Garamond"/>
                <w:sz w:val="24"/>
              </w:rPr>
              <w:t>Expected</w:t>
            </w:r>
            <w:r w:rsidRPr="00391D9A">
              <w:rPr>
                <w:rFonts w:ascii="Garamond" w:hAnsi="Garamond"/>
                <w:spacing w:val="-6"/>
                <w:sz w:val="24"/>
              </w:rPr>
              <w:t xml:space="preserve"> </w:t>
            </w:r>
            <w:r w:rsidRPr="00391D9A">
              <w:rPr>
                <w:rFonts w:ascii="Garamond" w:hAnsi="Garamond"/>
                <w:sz w:val="24"/>
              </w:rPr>
              <w:t>Graduation</w:t>
            </w:r>
            <w:r w:rsidRPr="00391D9A">
              <w:rPr>
                <w:rFonts w:ascii="Garamond" w:hAnsi="Garamond"/>
                <w:spacing w:val="-6"/>
                <w:sz w:val="24"/>
              </w:rPr>
              <w:t xml:space="preserve"> </w:t>
            </w:r>
            <w:r w:rsidRPr="00391D9A">
              <w:rPr>
                <w:rFonts w:ascii="Garamond" w:hAnsi="Garamond"/>
                <w:sz w:val="24"/>
              </w:rPr>
              <w:t>Date:</w:t>
            </w:r>
          </w:p>
        </w:tc>
      </w:tr>
      <w:tr w:rsidR="00391D9A" w:rsidRPr="00391D9A" w:rsidTr="00AF611F">
        <w:trPr>
          <w:trHeight w:hRule="exact" w:val="630"/>
        </w:trPr>
        <w:tc>
          <w:tcPr>
            <w:tcW w:w="5028" w:type="dxa"/>
            <w:tcBorders>
              <w:top w:val="single" w:sz="7" w:space="0" w:color="000000"/>
              <w:left w:val="single" w:sz="7" w:space="0" w:color="000000"/>
              <w:bottom w:val="single" w:sz="7" w:space="0" w:color="000000"/>
              <w:right w:val="single" w:sz="7" w:space="0" w:color="000000"/>
            </w:tcBorders>
          </w:tcPr>
          <w:p w:rsidR="00391D9A" w:rsidRPr="00391D9A" w:rsidRDefault="00391D9A" w:rsidP="00FE45E1">
            <w:pPr>
              <w:pStyle w:val="TableParagraph"/>
              <w:spacing w:before="32"/>
              <w:ind w:left="104"/>
              <w:rPr>
                <w:rFonts w:ascii="Garamond" w:eastAsia="Garamond" w:hAnsi="Garamond" w:cs="Garamond"/>
                <w:sz w:val="24"/>
                <w:szCs w:val="24"/>
              </w:rPr>
            </w:pPr>
            <w:r w:rsidRPr="00391D9A">
              <w:rPr>
                <w:rFonts w:ascii="Garamond" w:hAnsi="Garamond"/>
                <w:sz w:val="24"/>
              </w:rPr>
              <w:t>Cumulative</w:t>
            </w:r>
            <w:r w:rsidRPr="00391D9A">
              <w:rPr>
                <w:rFonts w:ascii="Garamond" w:hAnsi="Garamond"/>
                <w:spacing w:val="-11"/>
                <w:sz w:val="24"/>
              </w:rPr>
              <w:t xml:space="preserve"> </w:t>
            </w:r>
            <w:r w:rsidRPr="00391D9A">
              <w:rPr>
                <w:rFonts w:ascii="Garamond" w:hAnsi="Garamond"/>
                <w:sz w:val="24"/>
              </w:rPr>
              <w:t>GPA:</w:t>
            </w:r>
          </w:p>
        </w:tc>
        <w:tc>
          <w:tcPr>
            <w:tcW w:w="4542" w:type="dxa"/>
            <w:tcBorders>
              <w:top w:val="single" w:sz="7" w:space="0" w:color="000000"/>
              <w:left w:val="single" w:sz="7" w:space="0" w:color="000000"/>
              <w:bottom w:val="single" w:sz="7" w:space="0" w:color="000000"/>
              <w:right w:val="single" w:sz="7" w:space="0" w:color="000000"/>
            </w:tcBorders>
          </w:tcPr>
          <w:p w:rsidR="00391D9A" w:rsidRPr="00391D9A" w:rsidRDefault="00391D9A" w:rsidP="00FE45E1">
            <w:pPr>
              <w:pStyle w:val="TableParagraph"/>
              <w:tabs>
                <w:tab w:val="left" w:pos="3058"/>
              </w:tabs>
              <w:spacing w:before="32"/>
              <w:ind w:left="103"/>
              <w:rPr>
                <w:rFonts w:ascii="Garamond" w:eastAsia="Garamond" w:hAnsi="Garamond" w:cs="Garamond"/>
                <w:sz w:val="24"/>
                <w:szCs w:val="24"/>
              </w:rPr>
            </w:pPr>
            <w:r w:rsidRPr="00391D9A">
              <w:rPr>
                <w:rFonts w:ascii="Garamond" w:hAnsi="Garamond"/>
                <w:sz w:val="24"/>
              </w:rPr>
              <w:t>Enrolled</w:t>
            </w:r>
            <w:r w:rsidRPr="00391D9A">
              <w:rPr>
                <w:rFonts w:ascii="Garamond" w:hAnsi="Garamond"/>
                <w:spacing w:val="-3"/>
                <w:sz w:val="24"/>
              </w:rPr>
              <w:t xml:space="preserve"> </w:t>
            </w:r>
            <w:r w:rsidRPr="00391D9A">
              <w:rPr>
                <w:rFonts w:ascii="Garamond" w:hAnsi="Garamond"/>
                <w:sz w:val="24"/>
              </w:rPr>
              <w:t>Units</w:t>
            </w:r>
            <w:r w:rsidRPr="00391D9A">
              <w:rPr>
                <w:rFonts w:ascii="Garamond" w:hAnsi="Garamond"/>
                <w:spacing w:val="-2"/>
                <w:sz w:val="24"/>
              </w:rPr>
              <w:t xml:space="preserve"> </w:t>
            </w:r>
            <w:r w:rsidRPr="00391D9A">
              <w:rPr>
                <w:rFonts w:ascii="Garamond" w:hAnsi="Garamond"/>
                <w:sz w:val="24"/>
              </w:rPr>
              <w:t>next</w:t>
            </w:r>
            <w:r w:rsidRPr="00391D9A">
              <w:rPr>
                <w:rFonts w:ascii="Garamond" w:hAnsi="Garamond"/>
                <w:spacing w:val="-2"/>
                <w:sz w:val="24"/>
              </w:rPr>
              <w:t xml:space="preserve"> </w:t>
            </w:r>
            <w:r w:rsidRPr="00391D9A">
              <w:rPr>
                <w:rFonts w:ascii="Garamond" w:hAnsi="Garamond"/>
                <w:sz w:val="24"/>
              </w:rPr>
              <w:t>Fall:</w:t>
            </w:r>
            <w:r w:rsidRPr="00391D9A">
              <w:rPr>
                <w:rFonts w:ascii="Garamond" w:hAnsi="Garamond"/>
                <w:sz w:val="24"/>
              </w:rPr>
              <w:tab/>
              <w:t>Spring:</w:t>
            </w:r>
          </w:p>
        </w:tc>
      </w:tr>
      <w:tr w:rsidR="00290B89" w:rsidRPr="00391D9A" w:rsidTr="00AF611F">
        <w:trPr>
          <w:gridAfter w:val="1"/>
          <w:wAfter w:w="4542" w:type="dxa"/>
          <w:trHeight w:hRule="exact" w:val="630"/>
        </w:trPr>
        <w:tc>
          <w:tcPr>
            <w:tcW w:w="5028" w:type="dxa"/>
            <w:tcBorders>
              <w:top w:val="single" w:sz="7" w:space="0" w:color="000000"/>
              <w:left w:val="single" w:sz="7" w:space="0" w:color="000000"/>
              <w:bottom w:val="single" w:sz="7" w:space="0" w:color="000000"/>
              <w:right w:val="single" w:sz="7" w:space="0" w:color="000000"/>
            </w:tcBorders>
          </w:tcPr>
          <w:p w:rsidR="00290B89" w:rsidRPr="00391D9A" w:rsidRDefault="00290B89" w:rsidP="00FE45E1">
            <w:pPr>
              <w:pStyle w:val="TableParagraph"/>
              <w:tabs>
                <w:tab w:val="left" w:pos="3058"/>
              </w:tabs>
              <w:spacing w:before="32"/>
              <w:ind w:left="103"/>
              <w:rPr>
                <w:rFonts w:ascii="Garamond" w:hAnsi="Garamond"/>
                <w:sz w:val="24"/>
              </w:rPr>
            </w:pPr>
            <w:r>
              <w:rPr>
                <w:rFonts w:ascii="Garamond" w:hAnsi="Garamond"/>
                <w:sz w:val="24"/>
              </w:rPr>
              <w:t>CWID:</w:t>
            </w:r>
          </w:p>
        </w:tc>
      </w:tr>
    </w:tbl>
    <w:p w:rsidR="00C91D2A" w:rsidRPr="00391D9A" w:rsidRDefault="00C91D2A" w:rsidP="00391D9A">
      <w:pPr>
        <w:spacing w:before="6"/>
        <w:rPr>
          <w:rFonts w:ascii="Garamond" w:eastAsia="Times New Roman" w:hAnsi="Garamond" w:cs="Times New Roman"/>
          <w:sz w:val="28"/>
          <w:szCs w:val="28"/>
        </w:rPr>
      </w:pPr>
    </w:p>
    <w:tbl>
      <w:tblPr>
        <w:tblW w:w="0" w:type="auto"/>
        <w:tblInd w:w="93" w:type="dxa"/>
        <w:tblLayout w:type="fixed"/>
        <w:tblCellMar>
          <w:left w:w="0" w:type="dxa"/>
          <w:right w:w="0" w:type="dxa"/>
        </w:tblCellMar>
        <w:tblLook w:val="01E0" w:firstRow="1" w:lastRow="1" w:firstColumn="1" w:lastColumn="1" w:noHBand="0" w:noVBand="0"/>
      </w:tblPr>
      <w:tblGrid>
        <w:gridCol w:w="4785"/>
        <w:gridCol w:w="4785"/>
      </w:tblGrid>
      <w:tr w:rsidR="00391D9A" w:rsidRPr="00391D9A" w:rsidTr="00FE45E1">
        <w:trPr>
          <w:trHeight w:hRule="exact" w:val="630"/>
        </w:trPr>
        <w:tc>
          <w:tcPr>
            <w:tcW w:w="9570" w:type="dxa"/>
            <w:gridSpan w:val="2"/>
            <w:tcBorders>
              <w:top w:val="single" w:sz="7" w:space="0" w:color="000000"/>
              <w:left w:val="single" w:sz="7" w:space="0" w:color="000000"/>
              <w:bottom w:val="single" w:sz="7" w:space="0" w:color="000000"/>
              <w:right w:val="single" w:sz="7" w:space="0" w:color="000000"/>
            </w:tcBorders>
          </w:tcPr>
          <w:p w:rsidR="00391D9A" w:rsidRPr="00391D9A" w:rsidRDefault="00391D9A" w:rsidP="00FE45E1">
            <w:pPr>
              <w:pStyle w:val="TableParagraph"/>
              <w:tabs>
                <w:tab w:val="left" w:pos="6420"/>
                <w:tab w:val="left" w:pos="7245"/>
              </w:tabs>
              <w:spacing w:before="32"/>
              <w:ind w:left="104"/>
              <w:rPr>
                <w:rFonts w:ascii="Garamond" w:eastAsia="Garamond" w:hAnsi="Garamond" w:cs="Garamond"/>
                <w:sz w:val="24"/>
                <w:szCs w:val="24"/>
              </w:rPr>
            </w:pPr>
            <w:r w:rsidRPr="00391D9A">
              <w:rPr>
                <w:rFonts w:ascii="Garamond" w:hAnsi="Garamond"/>
                <w:sz w:val="24"/>
              </w:rPr>
              <w:t>Will</w:t>
            </w:r>
            <w:r w:rsidRPr="00391D9A">
              <w:rPr>
                <w:rFonts w:ascii="Garamond" w:hAnsi="Garamond"/>
                <w:spacing w:val="-2"/>
                <w:sz w:val="24"/>
              </w:rPr>
              <w:t xml:space="preserve"> </w:t>
            </w:r>
            <w:r w:rsidRPr="00391D9A">
              <w:rPr>
                <w:rFonts w:ascii="Garamond" w:hAnsi="Garamond"/>
                <w:sz w:val="24"/>
              </w:rPr>
              <w:t>you</w:t>
            </w:r>
            <w:r w:rsidRPr="00391D9A">
              <w:rPr>
                <w:rFonts w:ascii="Garamond" w:hAnsi="Garamond"/>
                <w:spacing w:val="-2"/>
                <w:sz w:val="24"/>
              </w:rPr>
              <w:t xml:space="preserve"> </w:t>
            </w:r>
            <w:r w:rsidRPr="00391D9A">
              <w:rPr>
                <w:rFonts w:ascii="Garamond" w:hAnsi="Garamond"/>
                <w:sz w:val="24"/>
              </w:rPr>
              <w:t>be</w:t>
            </w:r>
            <w:r w:rsidRPr="00391D9A">
              <w:rPr>
                <w:rFonts w:ascii="Garamond" w:hAnsi="Garamond"/>
                <w:spacing w:val="-2"/>
                <w:sz w:val="24"/>
              </w:rPr>
              <w:t xml:space="preserve"> </w:t>
            </w:r>
            <w:r w:rsidRPr="00391D9A">
              <w:rPr>
                <w:rFonts w:ascii="Garamond" w:hAnsi="Garamond"/>
                <w:sz w:val="24"/>
              </w:rPr>
              <w:t>holding</w:t>
            </w:r>
            <w:r w:rsidRPr="00391D9A">
              <w:rPr>
                <w:rFonts w:ascii="Garamond" w:hAnsi="Garamond"/>
                <w:spacing w:val="-2"/>
                <w:sz w:val="24"/>
              </w:rPr>
              <w:t xml:space="preserve"> </w:t>
            </w:r>
            <w:r w:rsidRPr="00391D9A">
              <w:rPr>
                <w:rFonts w:ascii="Garamond" w:hAnsi="Garamond"/>
                <w:sz w:val="24"/>
              </w:rPr>
              <w:t>any</w:t>
            </w:r>
            <w:r w:rsidRPr="00391D9A">
              <w:rPr>
                <w:rFonts w:ascii="Garamond" w:hAnsi="Garamond"/>
                <w:spacing w:val="-2"/>
                <w:sz w:val="24"/>
              </w:rPr>
              <w:t xml:space="preserve"> </w:t>
            </w:r>
            <w:r w:rsidRPr="00391D9A">
              <w:rPr>
                <w:rFonts w:ascii="Garamond" w:hAnsi="Garamond"/>
                <w:sz w:val="24"/>
              </w:rPr>
              <w:t>another</w:t>
            </w:r>
            <w:r w:rsidRPr="00391D9A">
              <w:rPr>
                <w:rFonts w:ascii="Garamond" w:hAnsi="Garamond"/>
                <w:spacing w:val="-2"/>
                <w:sz w:val="24"/>
              </w:rPr>
              <w:t xml:space="preserve"> </w:t>
            </w:r>
            <w:r w:rsidRPr="00391D9A">
              <w:rPr>
                <w:rFonts w:ascii="Garamond" w:hAnsi="Garamond"/>
                <w:sz w:val="24"/>
              </w:rPr>
              <w:t>officer</w:t>
            </w:r>
            <w:r w:rsidRPr="00391D9A">
              <w:rPr>
                <w:rFonts w:ascii="Garamond" w:hAnsi="Garamond"/>
                <w:spacing w:val="-2"/>
                <w:sz w:val="24"/>
              </w:rPr>
              <w:t xml:space="preserve"> </w:t>
            </w:r>
            <w:r w:rsidRPr="00391D9A">
              <w:rPr>
                <w:rFonts w:ascii="Garamond" w:hAnsi="Garamond"/>
                <w:sz w:val="24"/>
              </w:rPr>
              <w:t>positions</w:t>
            </w:r>
            <w:r w:rsidRPr="00391D9A">
              <w:rPr>
                <w:rFonts w:ascii="Garamond" w:hAnsi="Garamond"/>
                <w:spacing w:val="-2"/>
                <w:sz w:val="24"/>
              </w:rPr>
              <w:t xml:space="preserve"> </w:t>
            </w:r>
            <w:r w:rsidRPr="00391D9A">
              <w:rPr>
                <w:rFonts w:ascii="Garamond" w:hAnsi="Garamond"/>
                <w:sz w:val="24"/>
              </w:rPr>
              <w:t>this</w:t>
            </w:r>
            <w:r w:rsidRPr="00391D9A">
              <w:rPr>
                <w:rFonts w:ascii="Garamond" w:hAnsi="Garamond"/>
                <w:spacing w:val="-2"/>
                <w:sz w:val="24"/>
              </w:rPr>
              <w:t xml:space="preserve"> </w:t>
            </w:r>
            <w:r w:rsidRPr="00391D9A">
              <w:rPr>
                <w:rFonts w:ascii="Garamond" w:hAnsi="Garamond"/>
                <w:sz w:val="24"/>
              </w:rPr>
              <w:t>year?</w:t>
            </w:r>
            <w:r w:rsidRPr="00391D9A">
              <w:rPr>
                <w:rFonts w:ascii="Garamond" w:hAnsi="Garamond"/>
                <w:sz w:val="24"/>
              </w:rPr>
              <w:tab/>
            </w:r>
            <w:r w:rsidRPr="00391D9A">
              <w:rPr>
                <w:rFonts w:ascii="Garamond" w:hAnsi="Garamond"/>
                <w:w w:val="95"/>
                <w:sz w:val="24"/>
              </w:rPr>
              <w:t>Yes</w:t>
            </w:r>
            <w:r w:rsidRPr="00391D9A">
              <w:rPr>
                <w:rFonts w:ascii="Garamond" w:hAnsi="Garamond"/>
                <w:w w:val="95"/>
                <w:sz w:val="24"/>
              </w:rPr>
              <w:tab/>
            </w:r>
            <w:r w:rsidRPr="00391D9A">
              <w:rPr>
                <w:rFonts w:ascii="Garamond" w:hAnsi="Garamond"/>
                <w:sz w:val="24"/>
              </w:rPr>
              <w:t>No</w:t>
            </w:r>
          </w:p>
        </w:tc>
      </w:tr>
      <w:tr w:rsidR="00391D9A" w:rsidRPr="00391D9A" w:rsidTr="00FE45E1">
        <w:trPr>
          <w:trHeight w:hRule="exact" w:val="630"/>
        </w:trPr>
        <w:tc>
          <w:tcPr>
            <w:tcW w:w="9570" w:type="dxa"/>
            <w:gridSpan w:val="2"/>
            <w:tcBorders>
              <w:top w:val="single" w:sz="7" w:space="0" w:color="000000"/>
              <w:left w:val="single" w:sz="7" w:space="0" w:color="000000"/>
              <w:bottom w:val="single" w:sz="7" w:space="0" w:color="000000"/>
              <w:right w:val="single" w:sz="7" w:space="0" w:color="000000"/>
            </w:tcBorders>
          </w:tcPr>
          <w:p w:rsidR="00391D9A" w:rsidRPr="00391D9A" w:rsidRDefault="00391D9A" w:rsidP="00FE45E1">
            <w:pPr>
              <w:pStyle w:val="TableParagraph"/>
              <w:spacing w:before="32"/>
              <w:ind w:left="104"/>
              <w:rPr>
                <w:rFonts w:ascii="Garamond" w:eastAsia="Garamond" w:hAnsi="Garamond" w:cs="Garamond"/>
                <w:sz w:val="24"/>
                <w:szCs w:val="24"/>
              </w:rPr>
            </w:pPr>
            <w:r w:rsidRPr="00391D9A">
              <w:rPr>
                <w:rFonts w:ascii="Garamond" w:hAnsi="Garamond"/>
                <w:sz w:val="24"/>
              </w:rPr>
              <w:t>If</w:t>
            </w:r>
            <w:r w:rsidRPr="00391D9A">
              <w:rPr>
                <w:rFonts w:ascii="Garamond" w:hAnsi="Garamond"/>
                <w:spacing w:val="-5"/>
                <w:sz w:val="24"/>
              </w:rPr>
              <w:t xml:space="preserve"> </w:t>
            </w:r>
            <w:r w:rsidRPr="00391D9A">
              <w:rPr>
                <w:rFonts w:ascii="Garamond" w:hAnsi="Garamond"/>
                <w:sz w:val="24"/>
              </w:rPr>
              <w:t>yes,</w:t>
            </w:r>
            <w:r w:rsidRPr="00391D9A">
              <w:rPr>
                <w:rFonts w:ascii="Garamond" w:hAnsi="Garamond"/>
                <w:spacing w:val="-4"/>
                <w:sz w:val="24"/>
              </w:rPr>
              <w:t xml:space="preserve"> </w:t>
            </w:r>
            <w:r w:rsidRPr="00391D9A">
              <w:rPr>
                <w:rFonts w:ascii="Garamond" w:hAnsi="Garamond"/>
                <w:sz w:val="24"/>
              </w:rPr>
              <w:t>please</w:t>
            </w:r>
            <w:r w:rsidRPr="00391D9A">
              <w:rPr>
                <w:rFonts w:ascii="Garamond" w:hAnsi="Garamond"/>
                <w:spacing w:val="-4"/>
                <w:sz w:val="24"/>
              </w:rPr>
              <w:t xml:space="preserve"> </w:t>
            </w:r>
            <w:r w:rsidRPr="00391D9A">
              <w:rPr>
                <w:rFonts w:ascii="Garamond" w:hAnsi="Garamond"/>
                <w:sz w:val="24"/>
              </w:rPr>
              <w:t>specify:</w:t>
            </w:r>
          </w:p>
        </w:tc>
      </w:tr>
      <w:tr w:rsidR="00391D9A" w:rsidRPr="00391D9A" w:rsidTr="00FE45E1">
        <w:trPr>
          <w:trHeight w:hRule="exact" w:val="630"/>
        </w:trPr>
        <w:tc>
          <w:tcPr>
            <w:tcW w:w="4785" w:type="dxa"/>
            <w:tcBorders>
              <w:top w:val="single" w:sz="7" w:space="0" w:color="000000"/>
              <w:left w:val="single" w:sz="7" w:space="0" w:color="000000"/>
              <w:bottom w:val="single" w:sz="7" w:space="0" w:color="000000"/>
              <w:right w:val="single" w:sz="7" w:space="0" w:color="000000"/>
            </w:tcBorders>
          </w:tcPr>
          <w:p w:rsidR="00391D9A" w:rsidRPr="00391D9A" w:rsidRDefault="00391D9A" w:rsidP="00FE45E1">
            <w:pPr>
              <w:pStyle w:val="TableParagraph"/>
              <w:spacing w:before="32"/>
              <w:ind w:left="104"/>
              <w:rPr>
                <w:rFonts w:ascii="Garamond" w:eastAsia="Garamond" w:hAnsi="Garamond" w:cs="Garamond"/>
                <w:sz w:val="24"/>
                <w:szCs w:val="24"/>
              </w:rPr>
            </w:pPr>
            <w:r w:rsidRPr="00391D9A">
              <w:rPr>
                <w:rFonts w:ascii="Garamond" w:hAnsi="Garamond"/>
                <w:sz w:val="24"/>
              </w:rPr>
              <w:t>Email:</w:t>
            </w:r>
          </w:p>
        </w:tc>
        <w:tc>
          <w:tcPr>
            <w:tcW w:w="4785" w:type="dxa"/>
            <w:tcBorders>
              <w:top w:val="single" w:sz="7" w:space="0" w:color="000000"/>
              <w:left w:val="single" w:sz="7" w:space="0" w:color="000000"/>
              <w:bottom w:val="single" w:sz="7" w:space="0" w:color="000000"/>
              <w:right w:val="single" w:sz="7" w:space="0" w:color="000000"/>
            </w:tcBorders>
          </w:tcPr>
          <w:p w:rsidR="00391D9A" w:rsidRPr="00391D9A" w:rsidRDefault="00391D9A" w:rsidP="00FE45E1">
            <w:pPr>
              <w:pStyle w:val="TableParagraph"/>
              <w:spacing w:before="32"/>
              <w:ind w:left="103"/>
              <w:rPr>
                <w:rFonts w:ascii="Garamond" w:eastAsia="Garamond" w:hAnsi="Garamond" w:cs="Garamond"/>
                <w:sz w:val="24"/>
                <w:szCs w:val="24"/>
              </w:rPr>
            </w:pPr>
            <w:r w:rsidRPr="00391D9A">
              <w:rPr>
                <w:rFonts w:ascii="Garamond" w:hAnsi="Garamond"/>
                <w:sz w:val="24"/>
              </w:rPr>
              <w:t>Contact</w:t>
            </w:r>
            <w:r w:rsidRPr="00391D9A">
              <w:rPr>
                <w:rFonts w:ascii="Garamond" w:hAnsi="Garamond"/>
                <w:spacing w:val="-9"/>
                <w:sz w:val="24"/>
              </w:rPr>
              <w:t xml:space="preserve"> </w:t>
            </w:r>
            <w:r w:rsidRPr="00391D9A">
              <w:rPr>
                <w:rFonts w:ascii="Garamond" w:hAnsi="Garamond"/>
                <w:sz w:val="24"/>
              </w:rPr>
              <w:t>Number:</w:t>
            </w:r>
          </w:p>
        </w:tc>
      </w:tr>
    </w:tbl>
    <w:p w:rsidR="00C91D2A" w:rsidRDefault="00C91D2A" w:rsidP="00DA79CD">
      <w:pPr>
        <w:pStyle w:val="BodyText"/>
        <w:spacing w:before="77"/>
        <w:ind w:left="0" w:firstLine="0"/>
      </w:pPr>
    </w:p>
    <w:p w:rsidR="00244827" w:rsidRDefault="00244827" w:rsidP="00244827">
      <w:pPr>
        <w:pStyle w:val="BodyText"/>
        <w:spacing w:before="77"/>
        <w:ind w:left="200" w:firstLine="0"/>
      </w:pPr>
      <w:r>
        <w:t>On</w:t>
      </w:r>
      <w:r>
        <w:rPr>
          <w:spacing w:val="-4"/>
        </w:rPr>
        <w:t xml:space="preserve"> </w:t>
      </w:r>
      <w:r>
        <w:t>an</w:t>
      </w:r>
      <w:r>
        <w:rPr>
          <w:spacing w:val="-3"/>
        </w:rPr>
        <w:t xml:space="preserve"> </w:t>
      </w:r>
      <w:r>
        <w:t>attached</w:t>
      </w:r>
      <w:r>
        <w:rPr>
          <w:spacing w:val="-3"/>
        </w:rPr>
        <w:t xml:space="preserve"> </w:t>
      </w:r>
      <w:r>
        <w:t>document,</w:t>
      </w:r>
      <w:r>
        <w:rPr>
          <w:spacing w:val="-3"/>
        </w:rPr>
        <w:t xml:space="preserve"> </w:t>
      </w:r>
      <w:r>
        <w:t>please</w:t>
      </w:r>
      <w:r>
        <w:rPr>
          <w:spacing w:val="-3"/>
        </w:rPr>
        <w:t xml:space="preserve"> </w:t>
      </w:r>
      <w:r>
        <w:t>provide</w:t>
      </w:r>
      <w:r>
        <w:rPr>
          <w:spacing w:val="-3"/>
        </w:rPr>
        <w:t xml:space="preserve"> </w:t>
      </w:r>
      <w:r>
        <w:t>responses</w:t>
      </w:r>
      <w:r>
        <w:rPr>
          <w:spacing w:val="-4"/>
        </w:rPr>
        <w:t xml:space="preserve"> </w:t>
      </w:r>
      <w:r>
        <w:t>to</w:t>
      </w:r>
      <w:r>
        <w:rPr>
          <w:spacing w:val="-3"/>
        </w:rPr>
        <w:t xml:space="preserve"> </w:t>
      </w:r>
      <w:r>
        <w:t>the</w:t>
      </w:r>
      <w:r>
        <w:rPr>
          <w:spacing w:val="-3"/>
        </w:rPr>
        <w:t xml:space="preserve"> </w:t>
      </w:r>
      <w:r>
        <w:t>following</w:t>
      </w:r>
      <w:r>
        <w:rPr>
          <w:spacing w:val="-3"/>
        </w:rPr>
        <w:t xml:space="preserve"> </w:t>
      </w:r>
      <w:r>
        <w:t>questions:</w:t>
      </w:r>
    </w:p>
    <w:p w:rsidR="00244827" w:rsidRDefault="00244827" w:rsidP="00244827">
      <w:pPr>
        <w:spacing w:before="8"/>
        <w:rPr>
          <w:rFonts w:ascii="Garamond" w:eastAsia="Garamond" w:hAnsi="Garamond" w:cs="Garamond"/>
        </w:rPr>
      </w:pPr>
    </w:p>
    <w:p w:rsidR="00244827" w:rsidRDefault="00244827" w:rsidP="00244827">
      <w:pPr>
        <w:pStyle w:val="BodyText"/>
        <w:numPr>
          <w:ilvl w:val="0"/>
          <w:numId w:val="12"/>
        </w:numPr>
        <w:tabs>
          <w:tab w:val="left" w:pos="920"/>
        </w:tabs>
        <w:spacing w:line="293" w:lineRule="auto"/>
        <w:ind w:right="476"/>
      </w:pPr>
      <w:r>
        <w:t>Describe</w:t>
      </w:r>
      <w:r>
        <w:rPr>
          <w:spacing w:val="-3"/>
        </w:rPr>
        <w:t xml:space="preserve"> </w:t>
      </w:r>
      <w:r>
        <w:t>your</w:t>
      </w:r>
      <w:r>
        <w:rPr>
          <w:spacing w:val="-3"/>
        </w:rPr>
        <w:t xml:space="preserve"> </w:t>
      </w:r>
      <w:r>
        <w:t>involvement</w:t>
      </w:r>
      <w:r>
        <w:rPr>
          <w:spacing w:val="-3"/>
        </w:rPr>
        <w:t xml:space="preserve"> </w:t>
      </w:r>
      <w:r w:rsidR="00290B89">
        <w:rPr>
          <w:spacing w:val="-3"/>
        </w:rPr>
        <w:t xml:space="preserve">in </w:t>
      </w:r>
      <w:r>
        <w:t>any</w:t>
      </w:r>
      <w:r>
        <w:rPr>
          <w:spacing w:val="-3"/>
        </w:rPr>
        <w:t xml:space="preserve"> </w:t>
      </w:r>
      <w:r>
        <w:t>past</w:t>
      </w:r>
      <w:r>
        <w:rPr>
          <w:spacing w:val="-3"/>
        </w:rPr>
        <w:t xml:space="preserve"> </w:t>
      </w:r>
      <w:r>
        <w:t>or</w:t>
      </w:r>
      <w:r>
        <w:rPr>
          <w:spacing w:val="-3"/>
        </w:rPr>
        <w:t xml:space="preserve"> </w:t>
      </w:r>
      <w:r>
        <w:t>present</w:t>
      </w:r>
      <w:r>
        <w:rPr>
          <w:spacing w:val="-3"/>
        </w:rPr>
        <w:t xml:space="preserve"> </w:t>
      </w:r>
      <w:r>
        <w:t>organizations</w:t>
      </w:r>
      <w:r>
        <w:rPr>
          <w:spacing w:val="-3"/>
        </w:rPr>
        <w:t xml:space="preserve"> </w:t>
      </w:r>
      <w:r>
        <w:t>(List</w:t>
      </w:r>
      <w:r>
        <w:rPr>
          <w:spacing w:val="-3"/>
        </w:rPr>
        <w:t xml:space="preserve"> </w:t>
      </w:r>
      <w:r>
        <w:t>any</w:t>
      </w:r>
      <w:r>
        <w:rPr>
          <w:spacing w:val="-2"/>
        </w:rPr>
        <w:t xml:space="preserve"> </w:t>
      </w:r>
      <w:r>
        <w:t>positions</w:t>
      </w:r>
      <w:r>
        <w:rPr>
          <w:spacing w:val="-3"/>
        </w:rPr>
        <w:t xml:space="preserve"> </w:t>
      </w:r>
      <w:r>
        <w:t>held,</w:t>
      </w:r>
      <w:r>
        <w:rPr>
          <w:spacing w:val="-3"/>
        </w:rPr>
        <w:t xml:space="preserve"> </w:t>
      </w:r>
      <w:r>
        <w:t>dates</w:t>
      </w:r>
      <w:r>
        <w:rPr>
          <w:w w:val="99"/>
        </w:rPr>
        <w:t xml:space="preserve"> </w:t>
      </w:r>
      <w:r>
        <w:t>of</w:t>
      </w:r>
      <w:r>
        <w:rPr>
          <w:spacing w:val="-4"/>
        </w:rPr>
        <w:t xml:space="preserve"> </w:t>
      </w:r>
      <w:r>
        <w:t>membership,</w:t>
      </w:r>
      <w:r>
        <w:rPr>
          <w:spacing w:val="-4"/>
        </w:rPr>
        <w:t xml:space="preserve"> </w:t>
      </w:r>
      <w:r>
        <w:t>and</w:t>
      </w:r>
      <w:r>
        <w:rPr>
          <w:spacing w:val="-4"/>
        </w:rPr>
        <w:t xml:space="preserve"> </w:t>
      </w:r>
      <w:r>
        <w:t>activities</w:t>
      </w:r>
      <w:r>
        <w:rPr>
          <w:spacing w:val="-3"/>
        </w:rPr>
        <w:t xml:space="preserve"> </w:t>
      </w:r>
      <w:r>
        <w:t>and/or</w:t>
      </w:r>
      <w:r>
        <w:rPr>
          <w:spacing w:val="-4"/>
        </w:rPr>
        <w:t xml:space="preserve"> </w:t>
      </w:r>
      <w:r>
        <w:t>contributions)</w:t>
      </w:r>
      <w:r w:rsidR="00290B89">
        <w:t>.</w:t>
      </w:r>
      <w:r w:rsidR="0058547E">
        <w:br/>
      </w:r>
    </w:p>
    <w:p w:rsidR="00244827" w:rsidRDefault="00244827" w:rsidP="00244827">
      <w:pPr>
        <w:pStyle w:val="BodyText"/>
        <w:numPr>
          <w:ilvl w:val="0"/>
          <w:numId w:val="12"/>
        </w:numPr>
        <w:tabs>
          <w:tab w:val="left" w:pos="920"/>
        </w:tabs>
        <w:spacing w:line="293" w:lineRule="auto"/>
        <w:ind w:right="341"/>
      </w:pPr>
      <w:r>
        <w:t>Why</w:t>
      </w:r>
      <w:r>
        <w:rPr>
          <w:spacing w:val="-3"/>
        </w:rPr>
        <w:t xml:space="preserve"> </w:t>
      </w:r>
      <w:r>
        <w:t>are</w:t>
      </w:r>
      <w:r>
        <w:rPr>
          <w:spacing w:val="-2"/>
        </w:rPr>
        <w:t xml:space="preserve"> </w:t>
      </w:r>
      <w:r>
        <w:t>you</w:t>
      </w:r>
      <w:r>
        <w:rPr>
          <w:spacing w:val="-2"/>
        </w:rPr>
        <w:t xml:space="preserve"> </w:t>
      </w:r>
      <w:r>
        <w:t>interested</w:t>
      </w:r>
      <w:r>
        <w:rPr>
          <w:spacing w:val="-2"/>
        </w:rPr>
        <w:t xml:space="preserve"> </w:t>
      </w:r>
      <w:r>
        <w:t>in</w:t>
      </w:r>
      <w:r>
        <w:rPr>
          <w:spacing w:val="-2"/>
        </w:rPr>
        <w:t xml:space="preserve"> </w:t>
      </w:r>
      <w:r w:rsidR="0050523E">
        <w:t>the Member-At-Large</w:t>
      </w:r>
      <w:r>
        <w:rPr>
          <w:spacing w:val="-2"/>
        </w:rPr>
        <w:t xml:space="preserve"> </w:t>
      </w:r>
      <w:r>
        <w:t>position</w:t>
      </w:r>
      <w:r>
        <w:rPr>
          <w:spacing w:val="-2"/>
        </w:rPr>
        <w:t xml:space="preserve"> </w:t>
      </w:r>
      <w:r>
        <w:t>on</w:t>
      </w:r>
      <w:r>
        <w:rPr>
          <w:spacing w:val="-2"/>
        </w:rPr>
        <w:t xml:space="preserve"> </w:t>
      </w:r>
      <w:r>
        <w:t>the</w:t>
      </w:r>
      <w:r>
        <w:rPr>
          <w:spacing w:val="-2"/>
        </w:rPr>
        <w:t xml:space="preserve"> </w:t>
      </w:r>
      <w:r w:rsidR="00C91D2A">
        <w:t>Communications</w:t>
      </w:r>
      <w:r>
        <w:rPr>
          <w:spacing w:val="-2"/>
        </w:rPr>
        <w:t xml:space="preserve"> </w:t>
      </w:r>
      <w:r>
        <w:t>Inter-Club</w:t>
      </w:r>
      <w:r>
        <w:rPr>
          <w:spacing w:val="-3"/>
        </w:rPr>
        <w:t xml:space="preserve"> </w:t>
      </w:r>
      <w:r>
        <w:t>Council</w:t>
      </w:r>
      <w:r w:rsidR="00290B89">
        <w:t xml:space="preserve"> (CICC)</w:t>
      </w:r>
      <w:r>
        <w:t>,</w:t>
      </w:r>
      <w:r>
        <w:rPr>
          <w:spacing w:val="-2"/>
        </w:rPr>
        <w:t xml:space="preserve"> </w:t>
      </w:r>
      <w:r>
        <w:t>and</w:t>
      </w:r>
      <w:r>
        <w:rPr>
          <w:spacing w:val="-2"/>
        </w:rPr>
        <w:t xml:space="preserve"> </w:t>
      </w:r>
      <w:r>
        <w:t>what</w:t>
      </w:r>
      <w:r>
        <w:rPr>
          <w:spacing w:val="-2"/>
        </w:rPr>
        <w:t xml:space="preserve"> </w:t>
      </w:r>
      <w:r>
        <w:t>do</w:t>
      </w:r>
      <w:r>
        <w:rPr>
          <w:spacing w:val="-2"/>
        </w:rPr>
        <w:t xml:space="preserve"> </w:t>
      </w:r>
      <w:r>
        <w:t>you</w:t>
      </w:r>
      <w:r>
        <w:rPr>
          <w:w w:val="99"/>
        </w:rPr>
        <w:t xml:space="preserve"> </w:t>
      </w:r>
      <w:r>
        <w:t>feel</w:t>
      </w:r>
      <w:r>
        <w:rPr>
          <w:spacing w:val="-3"/>
        </w:rPr>
        <w:t xml:space="preserve"> </w:t>
      </w:r>
      <w:r>
        <w:t>qualifies</w:t>
      </w:r>
      <w:r>
        <w:rPr>
          <w:spacing w:val="-3"/>
        </w:rPr>
        <w:t xml:space="preserve"> </w:t>
      </w:r>
      <w:r>
        <w:t>you</w:t>
      </w:r>
      <w:r>
        <w:rPr>
          <w:spacing w:val="-3"/>
        </w:rPr>
        <w:t xml:space="preserve"> </w:t>
      </w:r>
      <w:r>
        <w:t>to</w:t>
      </w:r>
      <w:r>
        <w:rPr>
          <w:spacing w:val="-2"/>
        </w:rPr>
        <w:t xml:space="preserve"> </w:t>
      </w:r>
      <w:r w:rsidR="00C91D2A">
        <w:t>serve in this</w:t>
      </w:r>
      <w:r>
        <w:rPr>
          <w:spacing w:val="-3"/>
        </w:rPr>
        <w:t xml:space="preserve"> </w:t>
      </w:r>
      <w:r>
        <w:t>position?</w:t>
      </w:r>
      <w:r w:rsidR="0058547E">
        <w:br/>
      </w:r>
    </w:p>
    <w:p w:rsidR="00391D9A" w:rsidRDefault="00244827" w:rsidP="00DA79CD">
      <w:pPr>
        <w:pStyle w:val="BodyText"/>
        <w:numPr>
          <w:ilvl w:val="0"/>
          <w:numId w:val="12"/>
        </w:numPr>
        <w:tabs>
          <w:tab w:val="left" w:pos="920"/>
        </w:tabs>
      </w:pPr>
      <w:r>
        <w:t>What</w:t>
      </w:r>
      <w:r>
        <w:rPr>
          <w:spacing w:val="-2"/>
        </w:rPr>
        <w:t xml:space="preserve"> </w:t>
      </w:r>
      <w:r>
        <w:t>is</w:t>
      </w:r>
      <w:r>
        <w:rPr>
          <w:spacing w:val="-2"/>
        </w:rPr>
        <w:t xml:space="preserve"> </w:t>
      </w:r>
      <w:r>
        <w:t>your</w:t>
      </w:r>
      <w:r>
        <w:rPr>
          <w:spacing w:val="-2"/>
        </w:rPr>
        <w:t xml:space="preserve"> </w:t>
      </w:r>
      <w:r>
        <w:t>goal</w:t>
      </w:r>
      <w:r>
        <w:rPr>
          <w:spacing w:val="-2"/>
        </w:rPr>
        <w:t xml:space="preserve"> </w:t>
      </w:r>
      <w:r>
        <w:t>and</w:t>
      </w:r>
      <w:r>
        <w:rPr>
          <w:spacing w:val="-2"/>
        </w:rPr>
        <w:t xml:space="preserve"> </w:t>
      </w:r>
      <w:r>
        <w:t>vision</w:t>
      </w:r>
      <w:r>
        <w:rPr>
          <w:spacing w:val="-2"/>
        </w:rPr>
        <w:t xml:space="preserve"> </w:t>
      </w:r>
      <w:r>
        <w:t>for</w:t>
      </w:r>
      <w:r>
        <w:rPr>
          <w:spacing w:val="-2"/>
        </w:rPr>
        <w:t xml:space="preserve"> </w:t>
      </w:r>
      <w:r w:rsidR="00C91D2A">
        <w:t>C</w:t>
      </w:r>
      <w:r>
        <w:t>ICC</w:t>
      </w:r>
      <w:r>
        <w:rPr>
          <w:spacing w:val="-1"/>
        </w:rPr>
        <w:t xml:space="preserve"> </w:t>
      </w:r>
      <w:r>
        <w:t>the</w:t>
      </w:r>
      <w:r>
        <w:rPr>
          <w:spacing w:val="-2"/>
        </w:rPr>
        <w:t xml:space="preserve"> </w:t>
      </w:r>
      <w:r>
        <w:t>upcoming</w:t>
      </w:r>
      <w:r>
        <w:rPr>
          <w:spacing w:val="-2"/>
        </w:rPr>
        <w:t xml:space="preserve"> </w:t>
      </w:r>
      <w:r>
        <w:t>year?</w:t>
      </w:r>
    </w:p>
    <w:p w:rsidR="00391D9A" w:rsidRDefault="00391D9A" w:rsidP="00391D9A">
      <w:pPr>
        <w:pStyle w:val="Heading3"/>
        <w:spacing w:line="293" w:lineRule="auto"/>
        <w:ind w:right="341"/>
      </w:pPr>
    </w:p>
    <w:p w:rsidR="00391D9A" w:rsidRDefault="00391D9A" w:rsidP="00391D9A">
      <w:pPr>
        <w:pStyle w:val="Heading3"/>
        <w:spacing w:line="293" w:lineRule="auto"/>
        <w:ind w:right="341"/>
        <w:rPr>
          <w:spacing w:val="-5"/>
        </w:rPr>
      </w:pPr>
      <w:r w:rsidRPr="00391D9A">
        <w:t>I</w:t>
      </w:r>
      <w:r w:rsidRPr="00391D9A">
        <w:rPr>
          <w:spacing w:val="-3"/>
        </w:rPr>
        <w:t xml:space="preserve"> </w:t>
      </w:r>
      <w:r w:rsidRPr="00391D9A">
        <w:t>have</w:t>
      </w:r>
      <w:r w:rsidRPr="00391D9A">
        <w:rPr>
          <w:spacing w:val="-2"/>
        </w:rPr>
        <w:t xml:space="preserve"> </w:t>
      </w:r>
      <w:r w:rsidRPr="00391D9A">
        <w:t>read,</w:t>
      </w:r>
      <w:r w:rsidRPr="00391D9A">
        <w:rPr>
          <w:spacing w:val="-3"/>
        </w:rPr>
        <w:t xml:space="preserve"> </w:t>
      </w:r>
      <w:r w:rsidRPr="00391D9A">
        <w:t>understand,</w:t>
      </w:r>
      <w:r w:rsidRPr="00391D9A">
        <w:rPr>
          <w:spacing w:val="-2"/>
        </w:rPr>
        <w:t xml:space="preserve"> </w:t>
      </w:r>
      <w:r w:rsidRPr="00391D9A">
        <w:t>and</w:t>
      </w:r>
      <w:r w:rsidRPr="00391D9A">
        <w:rPr>
          <w:spacing w:val="-3"/>
        </w:rPr>
        <w:t xml:space="preserve"> </w:t>
      </w:r>
      <w:r w:rsidRPr="00391D9A">
        <w:t>agree</w:t>
      </w:r>
      <w:r w:rsidRPr="00391D9A">
        <w:rPr>
          <w:spacing w:val="-2"/>
        </w:rPr>
        <w:t xml:space="preserve"> </w:t>
      </w:r>
      <w:r w:rsidRPr="00391D9A">
        <w:t>to</w:t>
      </w:r>
      <w:r w:rsidRPr="00391D9A">
        <w:rPr>
          <w:spacing w:val="-3"/>
        </w:rPr>
        <w:t xml:space="preserve"> </w:t>
      </w:r>
      <w:r w:rsidRPr="00391D9A">
        <w:t>the</w:t>
      </w:r>
      <w:r w:rsidRPr="00391D9A">
        <w:rPr>
          <w:spacing w:val="-2"/>
        </w:rPr>
        <w:t xml:space="preserve"> </w:t>
      </w:r>
      <w:r w:rsidRPr="00391D9A">
        <w:t>duties</w:t>
      </w:r>
      <w:r w:rsidRPr="00391D9A">
        <w:rPr>
          <w:spacing w:val="-3"/>
        </w:rPr>
        <w:t xml:space="preserve"> </w:t>
      </w:r>
      <w:r w:rsidRPr="00391D9A">
        <w:t>of</w:t>
      </w:r>
      <w:r w:rsidRPr="00391D9A">
        <w:rPr>
          <w:spacing w:val="-2"/>
        </w:rPr>
        <w:t xml:space="preserve"> </w:t>
      </w:r>
      <w:r w:rsidRPr="00391D9A">
        <w:t>being</w:t>
      </w:r>
      <w:r w:rsidRPr="00391D9A">
        <w:rPr>
          <w:spacing w:val="-3"/>
        </w:rPr>
        <w:t xml:space="preserve"> </w:t>
      </w:r>
      <w:r w:rsidRPr="00391D9A">
        <w:t>a</w:t>
      </w:r>
      <w:r w:rsidRPr="00391D9A">
        <w:rPr>
          <w:spacing w:val="-2"/>
        </w:rPr>
        <w:t xml:space="preserve"> </w:t>
      </w:r>
      <w:r w:rsidRPr="00391D9A">
        <w:t>CICC</w:t>
      </w:r>
      <w:r w:rsidRPr="00391D9A">
        <w:rPr>
          <w:spacing w:val="-3"/>
        </w:rPr>
        <w:t xml:space="preserve"> </w:t>
      </w:r>
      <w:r w:rsidR="00C91D2A">
        <w:t>Member-At-Large m</w:t>
      </w:r>
      <w:r w:rsidRPr="00391D9A">
        <w:t>ember. I</w:t>
      </w:r>
      <w:r w:rsidRPr="00391D9A">
        <w:rPr>
          <w:spacing w:val="-3"/>
        </w:rPr>
        <w:t xml:space="preserve"> </w:t>
      </w:r>
      <w:r w:rsidRPr="00391D9A">
        <w:t>agree</w:t>
      </w:r>
      <w:r w:rsidRPr="00391D9A">
        <w:rPr>
          <w:spacing w:val="-3"/>
        </w:rPr>
        <w:t xml:space="preserve"> </w:t>
      </w:r>
      <w:r w:rsidRPr="00391D9A">
        <w:t>that</w:t>
      </w:r>
      <w:r w:rsidRPr="00391D9A">
        <w:rPr>
          <w:spacing w:val="-3"/>
        </w:rPr>
        <w:t xml:space="preserve"> </w:t>
      </w:r>
      <w:r w:rsidRPr="00391D9A">
        <w:t>I</w:t>
      </w:r>
      <w:r w:rsidRPr="00391D9A">
        <w:rPr>
          <w:spacing w:val="-3"/>
        </w:rPr>
        <w:t xml:space="preserve"> </w:t>
      </w:r>
      <w:r w:rsidRPr="00391D9A">
        <w:t>will</w:t>
      </w:r>
      <w:r w:rsidRPr="00391D9A">
        <w:rPr>
          <w:spacing w:val="-3"/>
        </w:rPr>
        <w:t xml:space="preserve"> </w:t>
      </w:r>
      <w:r w:rsidRPr="00391D9A">
        <w:t>be</w:t>
      </w:r>
      <w:r w:rsidRPr="00391D9A">
        <w:rPr>
          <w:spacing w:val="-3"/>
        </w:rPr>
        <w:t xml:space="preserve"> </w:t>
      </w:r>
      <w:r w:rsidRPr="00391D9A">
        <w:t>available</w:t>
      </w:r>
      <w:r w:rsidRPr="00391D9A">
        <w:rPr>
          <w:spacing w:val="-2"/>
        </w:rPr>
        <w:t xml:space="preserve"> </w:t>
      </w:r>
      <w:r w:rsidRPr="00391D9A">
        <w:t>every</w:t>
      </w:r>
      <w:r w:rsidRPr="00391D9A">
        <w:rPr>
          <w:spacing w:val="-3"/>
        </w:rPr>
        <w:t xml:space="preserve"> </w:t>
      </w:r>
      <w:r w:rsidRPr="00391D9A">
        <w:t>Monday</w:t>
      </w:r>
      <w:r w:rsidRPr="00391D9A">
        <w:rPr>
          <w:spacing w:val="-3"/>
        </w:rPr>
        <w:t xml:space="preserve"> </w:t>
      </w:r>
      <w:r w:rsidRPr="00391D9A">
        <w:t>from</w:t>
      </w:r>
      <w:r w:rsidRPr="00391D9A">
        <w:rPr>
          <w:spacing w:val="-3"/>
        </w:rPr>
        <w:t xml:space="preserve"> </w:t>
      </w:r>
      <w:r w:rsidR="009A6F42">
        <w:t>10</w:t>
      </w:r>
      <w:r w:rsidRPr="00391D9A">
        <w:t>:00am</w:t>
      </w:r>
      <w:r w:rsidRPr="00391D9A">
        <w:rPr>
          <w:spacing w:val="-3"/>
        </w:rPr>
        <w:t xml:space="preserve"> </w:t>
      </w:r>
      <w:r w:rsidRPr="00391D9A">
        <w:t>–</w:t>
      </w:r>
      <w:r w:rsidRPr="00391D9A">
        <w:rPr>
          <w:spacing w:val="-3"/>
        </w:rPr>
        <w:t xml:space="preserve"> </w:t>
      </w:r>
      <w:r w:rsidR="009A6F42">
        <w:t>11</w:t>
      </w:r>
      <w:bookmarkStart w:id="0" w:name="_GoBack"/>
      <w:bookmarkEnd w:id="0"/>
      <w:r w:rsidRPr="00391D9A">
        <w:t>:30am</w:t>
      </w:r>
      <w:r w:rsidRPr="00391D9A">
        <w:rPr>
          <w:spacing w:val="-2"/>
        </w:rPr>
        <w:t xml:space="preserve"> </w:t>
      </w:r>
      <w:r w:rsidRPr="00391D9A">
        <w:t>for</w:t>
      </w:r>
      <w:r w:rsidRPr="00391D9A">
        <w:rPr>
          <w:spacing w:val="-3"/>
        </w:rPr>
        <w:t xml:space="preserve"> </w:t>
      </w:r>
      <w:r w:rsidRPr="00391D9A">
        <w:t>general</w:t>
      </w:r>
      <w:r w:rsidRPr="00391D9A">
        <w:rPr>
          <w:spacing w:val="-3"/>
        </w:rPr>
        <w:t xml:space="preserve"> </w:t>
      </w:r>
      <w:r w:rsidRPr="00391D9A">
        <w:t>council meetings</w:t>
      </w:r>
      <w:r w:rsidR="00C91D2A">
        <w:rPr>
          <w:spacing w:val="-5"/>
        </w:rPr>
        <w:t>.</w:t>
      </w:r>
    </w:p>
    <w:p w:rsidR="00C91D2A" w:rsidRPr="00391D9A" w:rsidRDefault="00C91D2A" w:rsidP="00391D9A">
      <w:pPr>
        <w:pStyle w:val="Heading3"/>
        <w:spacing w:line="293" w:lineRule="auto"/>
        <w:ind w:right="341"/>
        <w:rPr>
          <w:b w:val="0"/>
          <w:bCs w:val="0"/>
        </w:rPr>
      </w:pPr>
    </w:p>
    <w:p w:rsidR="00391D9A" w:rsidRPr="00391D9A" w:rsidRDefault="00391D9A" w:rsidP="00391D9A">
      <w:pPr>
        <w:pStyle w:val="BodyText"/>
        <w:spacing w:before="195"/>
        <w:ind w:left="200" w:firstLine="0"/>
      </w:pPr>
      <w:r w:rsidRPr="00391D9A">
        <w:t>X</w:t>
      </w:r>
    </w:p>
    <w:p w:rsidR="00391D9A" w:rsidRPr="00391D9A" w:rsidRDefault="00391D9A" w:rsidP="00391D9A">
      <w:pPr>
        <w:spacing w:before="1"/>
        <w:rPr>
          <w:rFonts w:ascii="Garamond" w:eastAsia="Garamond" w:hAnsi="Garamond" w:cs="Garamond"/>
          <w:sz w:val="9"/>
          <w:szCs w:val="9"/>
        </w:rPr>
      </w:pPr>
    </w:p>
    <w:p w:rsidR="00391D9A" w:rsidRPr="00391D9A" w:rsidRDefault="00391D9A" w:rsidP="00391D9A">
      <w:pPr>
        <w:spacing w:line="20" w:lineRule="atLeast"/>
        <w:ind w:left="200"/>
        <w:rPr>
          <w:rFonts w:ascii="Garamond" w:eastAsia="Garamond" w:hAnsi="Garamond" w:cs="Garamond"/>
          <w:sz w:val="2"/>
          <w:szCs w:val="2"/>
        </w:rPr>
      </w:pPr>
      <w:r w:rsidRPr="00391D9A">
        <w:rPr>
          <w:rFonts w:ascii="Garamond" w:eastAsia="Garamond" w:hAnsi="Garamond" w:cs="Garamond"/>
          <w:noProof/>
          <w:sz w:val="2"/>
          <w:szCs w:val="2"/>
        </w:rPr>
        <w:drawing>
          <wp:inline distT="0" distB="0" distL="0" distR="0" wp14:anchorId="35150FE3" wp14:editId="040F434C">
            <wp:extent cx="6067425" cy="952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6067425" cy="9525"/>
                    </a:xfrm>
                    <a:prstGeom prst="rect">
                      <a:avLst/>
                    </a:prstGeom>
                  </pic:spPr>
                </pic:pic>
              </a:graphicData>
            </a:graphic>
          </wp:inline>
        </w:drawing>
      </w:r>
    </w:p>
    <w:p w:rsidR="00391D9A" w:rsidRPr="00391D9A" w:rsidRDefault="00391D9A" w:rsidP="00391D9A">
      <w:pPr>
        <w:pStyle w:val="BodyText"/>
        <w:tabs>
          <w:tab w:val="left" w:pos="4544"/>
          <w:tab w:val="left" w:pos="8514"/>
        </w:tabs>
        <w:spacing w:before="124"/>
        <w:ind w:left="200" w:firstLine="0"/>
      </w:pPr>
      <w:r w:rsidRPr="00391D9A">
        <w:rPr>
          <w:w w:val="95"/>
        </w:rPr>
        <w:t>Signature</w:t>
      </w:r>
      <w:r w:rsidRPr="00391D9A">
        <w:rPr>
          <w:w w:val="95"/>
        </w:rPr>
        <w:tab/>
      </w:r>
      <w:r w:rsidRPr="00391D9A">
        <w:t>Print</w:t>
      </w:r>
      <w:r w:rsidRPr="00391D9A">
        <w:rPr>
          <w:spacing w:val="-7"/>
        </w:rPr>
        <w:t xml:space="preserve"> </w:t>
      </w:r>
      <w:r w:rsidRPr="00391D9A">
        <w:t>Name</w:t>
      </w:r>
      <w:r w:rsidRPr="00391D9A">
        <w:tab/>
        <w:t>Date</w:t>
      </w:r>
    </w:p>
    <w:sectPr w:rsidR="00391D9A" w:rsidRPr="00391D9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CFF" w:rsidRDefault="00543CFF">
      <w:r>
        <w:separator/>
      </w:r>
    </w:p>
  </w:endnote>
  <w:endnote w:type="continuationSeparator" w:id="0">
    <w:p w:rsidR="00543CFF" w:rsidRDefault="0054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CFF" w:rsidRDefault="00543CFF">
      <w:r>
        <w:separator/>
      </w:r>
    </w:p>
  </w:footnote>
  <w:footnote w:type="continuationSeparator" w:id="0">
    <w:p w:rsidR="00543CFF" w:rsidRDefault="00543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3DE" w:rsidRDefault="00A70DF6">
    <w:pPr>
      <w:pStyle w:val="Header"/>
    </w:pPr>
    <w:r>
      <w:rPr>
        <w:noProof/>
      </w:rPr>
      <w:drawing>
        <wp:inline distT="0" distB="0" distL="0" distR="0" wp14:anchorId="63CEBF73" wp14:editId="0D938296">
          <wp:extent cx="5038725" cy="96589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CC Logo [ASI].jpg"/>
                  <pic:cNvPicPr/>
                </pic:nvPicPr>
                <pic:blipFill rotWithShape="1">
                  <a:blip r:embed="rId1" cstate="print">
                    <a:extLst>
                      <a:ext uri="{28A0092B-C50C-407E-A947-70E740481C1C}">
                        <a14:useLocalDpi xmlns:a14="http://schemas.microsoft.com/office/drawing/2010/main" val="0"/>
                      </a:ext>
                    </a:extLst>
                  </a:blip>
                  <a:srcRect l="-1" t="39944" r="-117" b="35221"/>
                  <a:stretch/>
                </pic:blipFill>
                <pic:spPr bwMode="auto">
                  <a:xfrm>
                    <a:off x="0" y="0"/>
                    <a:ext cx="5062650" cy="970476"/>
                  </a:xfrm>
                  <a:prstGeom prst="rect">
                    <a:avLst/>
                  </a:prstGeom>
                  <a:ln>
                    <a:noFill/>
                  </a:ln>
                  <a:extLst>
                    <a:ext uri="{53640926-AAD7-44D8-BBD7-CCE9431645EC}">
                      <a14:shadowObscured xmlns:a14="http://schemas.microsoft.com/office/drawing/2010/main"/>
                    </a:ext>
                  </a:extLst>
                </pic:spPr>
              </pic:pic>
            </a:graphicData>
          </a:graphic>
        </wp:inline>
      </w:drawing>
    </w:r>
  </w:p>
  <w:p w:rsidR="00C773DE" w:rsidRDefault="00543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94D8A"/>
    <w:multiLevelType w:val="hybridMultilevel"/>
    <w:tmpl w:val="C1EC25A4"/>
    <w:lvl w:ilvl="0" w:tplc="73B0A7CA">
      <w:start w:val="1"/>
      <w:numFmt w:val="decimal"/>
      <w:lvlText w:val="%1."/>
      <w:lvlJc w:val="left"/>
      <w:pPr>
        <w:ind w:left="920" w:hanging="360"/>
        <w:jc w:val="left"/>
      </w:pPr>
      <w:rPr>
        <w:rFonts w:ascii="Garamond" w:eastAsia="Garamond" w:hAnsi="Garamond" w:hint="default"/>
        <w:w w:val="99"/>
        <w:sz w:val="24"/>
        <w:szCs w:val="24"/>
      </w:rPr>
    </w:lvl>
    <w:lvl w:ilvl="1" w:tplc="70C6FB02">
      <w:start w:val="1"/>
      <w:numFmt w:val="bullet"/>
      <w:lvlText w:val="•"/>
      <w:lvlJc w:val="left"/>
      <w:pPr>
        <w:ind w:left="1814" w:hanging="360"/>
      </w:pPr>
      <w:rPr>
        <w:rFonts w:hint="default"/>
      </w:rPr>
    </w:lvl>
    <w:lvl w:ilvl="2" w:tplc="090A43C2">
      <w:start w:val="1"/>
      <w:numFmt w:val="bullet"/>
      <w:lvlText w:val="•"/>
      <w:lvlJc w:val="left"/>
      <w:pPr>
        <w:ind w:left="2708" w:hanging="360"/>
      </w:pPr>
      <w:rPr>
        <w:rFonts w:hint="default"/>
      </w:rPr>
    </w:lvl>
    <w:lvl w:ilvl="3" w:tplc="DDB62BC6">
      <w:start w:val="1"/>
      <w:numFmt w:val="bullet"/>
      <w:lvlText w:val="•"/>
      <w:lvlJc w:val="left"/>
      <w:pPr>
        <w:ind w:left="3602" w:hanging="360"/>
      </w:pPr>
      <w:rPr>
        <w:rFonts w:hint="default"/>
      </w:rPr>
    </w:lvl>
    <w:lvl w:ilvl="4" w:tplc="D4A68152">
      <w:start w:val="1"/>
      <w:numFmt w:val="bullet"/>
      <w:lvlText w:val="•"/>
      <w:lvlJc w:val="left"/>
      <w:pPr>
        <w:ind w:left="4496" w:hanging="360"/>
      </w:pPr>
      <w:rPr>
        <w:rFonts w:hint="default"/>
      </w:rPr>
    </w:lvl>
    <w:lvl w:ilvl="5" w:tplc="BA7804A2">
      <w:start w:val="1"/>
      <w:numFmt w:val="bullet"/>
      <w:lvlText w:val="•"/>
      <w:lvlJc w:val="left"/>
      <w:pPr>
        <w:ind w:left="5390" w:hanging="360"/>
      </w:pPr>
      <w:rPr>
        <w:rFonts w:hint="default"/>
      </w:rPr>
    </w:lvl>
    <w:lvl w:ilvl="6" w:tplc="FEC44ADA">
      <w:start w:val="1"/>
      <w:numFmt w:val="bullet"/>
      <w:lvlText w:val="•"/>
      <w:lvlJc w:val="left"/>
      <w:pPr>
        <w:ind w:left="6284" w:hanging="360"/>
      </w:pPr>
      <w:rPr>
        <w:rFonts w:hint="default"/>
      </w:rPr>
    </w:lvl>
    <w:lvl w:ilvl="7" w:tplc="D9D45AF8">
      <w:start w:val="1"/>
      <w:numFmt w:val="bullet"/>
      <w:lvlText w:val="•"/>
      <w:lvlJc w:val="left"/>
      <w:pPr>
        <w:ind w:left="7178" w:hanging="360"/>
      </w:pPr>
      <w:rPr>
        <w:rFonts w:hint="default"/>
      </w:rPr>
    </w:lvl>
    <w:lvl w:ilvl="8" w:tplc="4956E218">
      <w:start w:val="1"/>
      <w:numFmt w:val="bullet"/>
      <w:lvlText w:val="•"/>
      <w:lvlJc w:val="left"/>
      <w:pPr>
        <w:ind w:left="8072" w:hanging="360"/>
      </w:pPr>
      <w:rPr>
        <w:rFonts w:hint="default"/>
      </w:rPr>
    </w:lvl>
  </w:abstractNum>
  <w:abstractNum w:abstractNumId="1" w15:restartNumberingAfterBreak="0">
    <w:nsid w:val="2BF93BDF"/>
    <w:multiLevelType w:val="hybridMultilevel"/>
    <w:tmpl w:val="12B4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F3089"/>
    <w:multiLevelType w:val="hybridMultilevel"/>
    <w:tmpl w:val="72464BA0"/>
    <w:lvl w:ilvl="0" w:tplc="B540FAEA">
      <w:start w:val="1"/>
      <w:numFmt w:val="decimal"/>
      <w:lvlText w:val="%1."/>
      <w:lvlJc w:val="left"/>
      <w:pPr>
        <w:ind w:left="920" w:hanging="360"/>
      </w:pPr>
      <w:rPr>
        <w:rFonts w:ascii="Garamond" w:eastAsia="Garamond" w:hAnsi="Garamond" w:hint="default"/>
        <w:w w:val="99"/>
        <w:sz w:val="24"/>
        <w:szCs w:val="24"/>
      </w:rPr>
    </w:lvl>
    <w:lvl w:ilvl="1" w:tplc="8850F5B4">
      <w:start w:val="1"/>
      <w:numFmt w:val="bullet"/>
      <w:lvlText w:val="•"/>
      <w:lvlJc w:val="left"/>
      <w:pPr>
        <w:ind w:left="1814" w:hanging="360"/>
      </w:pPr>
      <w:rPr>
        <w:rFonts w:hint="default"/>
      </w:rPr>
    </w:lvl>
    <w:lvl w:ilvl="2" w:tplc="C10C5CEE">
      <w:start w:val="1"/>
      <w:numFmt w:val="bullet"/>
      <w:lvlText w:val="•"/>
      <w:lvlJc w:val="left"/>
      <w:pPr>
        <w:ind w:left="2708" w:hanging="360"/>
      </w:pPr>
      <w:rPr>
        <w:rFonts w:hint="default"/>
      </w:rPr>
    </w:lvl>
    <w:lvl w:ilvl="3" w:tplc="8732F21A">
      <w:start w:val="1"/>
      <w:numFmt w:val="bullet"/>
      <w:lvlText w:val="•"/>
      <w:lvlJc w:val="left"/>
      <w:pPr>
        <w:ind w:left="3602" w:hanging="360"/>
      </w:pPr>
      <w:rPr>
        <w:rFonts w:hint="default"/>
      </w:rPr>
    </w:lvl>
    <w:lvl w:ilvl="4" w:tplc="52366B16">
      <w:start w:val="1"/>
      <w:numFmt w:val="bullet"/>
      <w:lvlText w:val="•"/>
      <w:lvlJc w:val="left"/>
      <w:pPr>
        <w:ind w:left="4496" w:hanging="360"/>
      </w:pPr>
      <w:rPr>
        <w:rFonts w:hint="default"/>
      </w:rPr>
    </w:lvl>
    <w:lvl w:ilvl="5" w:tplc="81587FC6">
      <w:start w:val="1"/>
      <w:numFmt w:val="bullet"/>
      <w:lvlText w:val="•"/>
      <w:lvlJc w:val="left"/>
      <w:pPr>
        <w:ind w:left="5390" w:hanging="360"/>
      </w:pPr>
      <w:rPr>
        <w:rFonts w:hint="default"/>
      </w:rPr>
    </w:lvl>
    <w:lvl w:ilvl="6" w:tplc="4EF453B2">
      <w:start w:val="1"/>
      <w:numFmt w:val="bullet"/>
      <w:lvlText w:val="•"/>
      <w:lvlJc w:val="left"/>
      <w:pPr>
        <w:ind w:left="6284" w:hanging="360"/>
      </w:pPr>
      <w:rPr>
        <w:rFonts w:hint="default"/>
      </w:rPr>
    </w:lvl>
    <w:lvl w:ilvl="7" w:tplc="273802C2">
      <w:start w:val="1"/>
      <w:numFmt w:val="bullet"/>
      <w:lvlText w:val="•"/>
      <w:lvlJc w:val="left"/>
      <w:pPr>
        <w:ind w:left="7178" w:hanging="360"/>
      </w:pPr>
      <w:rPr>
        <w:rFonts w:hint="default"/>
      </w:rPr>
    </w:lvl>
    <w:lvl w:ilvl="8" w:tplc="1DE8B43C">
      <w:start w:val="1"/>
      <w:numFmt w:val="bullet"/>
      <w:lvlText w:val="•"/>
      <w:lvlJc w:val="left"/>
      <w:pPr>
        <w:ind w:left="8072" w:hanging="360"/>
      </w:pPr>
      <w:rPr>
        <w:rFonts w:hint="default"/>
      </w:rPr>
    </w:lvl>
  </w:abstractNum>
  <w:abstractNum w:abstractNumId="3" w15:restartNumberingAfterBreak="0">
    <w:nsid w:val="476D61EC"/>
    <w:multiLevelType w:val="hybridMultilevel"/>
    <w:tmpl w:val="4DFC3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4D5930"/>
    <w:multiLevelType w:val="hybridMultilevel"/>
    <w:tmpl w:val="56CA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A5FD3"/>
    <w:multiLevelType w:val="hybridMultilevel"/>
    <w:tmpl w:val="CAB8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2448B7"/>
    <w:multiLevelType w:val="hybridMultilevel"/>
    <w:tmpl w:val="B686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272C46"/>
    <w:multiLevelType w:val="hybridMultilevel"/>
    <w:tmpl w:val="5970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49069C"/>
    <w:multiLevelType w:val="hybridMultilevel"/>
    <w:tmpl w:val="90709230"/>
    <w:lvl w:ilvl="0" w:tplc="E4B23BEC">
      <w:start w:val="1"/>
      <w:numFmt w:val="bullet"/>
      <w:lvlText w:val="●"/>
      <w:lvlJc w:val="left"/>
      <w:pPr>
        <w:ind w:left="820" w:hanging="360"/>
      </w:pPr>
      <w:rPr>
        <w:rFonts w:ascii="Arial" w:eastAsia="Arial" w:hAnsi="Arial" w:hint="default"/>
        <w:sz w:val="24"/>
        <w:szCs w:val="24"/>
      </w:rPr>
    </w:lvl>
    <w:lvl w:ilvl="1" w:tplc="2516216A">
      <w:start w:val="1"/>
      <w:numFmt w:val="bullet"/>
      <w:lvlText w:val="•"/>
      <w:lvlJc w:val="left"/>
      <w:pPr>
        <w:ind w:left="1734" w:hanging="360"/>
      </w:pPr>
      <w:rPr>
        <w:rFonts w:hint="default"/>
      </w:rPr>
    </w:lvl>
    <w:lvl w:ilvl="2" w:tplc="2D30FC76">
      <w:start w:val="1"/>
      <w:numFmt w:val="bullet"/>
      <w:lvlText w:val="•"/>
      <w:lvlJc w:val="left"/>
      <w:pPr>
        <w:ind w:left="2648" w:hanging="360"/>
      </w:pPr>
      <w:rPr>
        <w:rFonts w:hint="default"/>
      </w:rPr>
    </w:lvl>
    <w:lvl w:ilvl="3" w:tplc="E10AEC24">
      <w:start w:val="1"/>
      <w:numFmt w:val="bullet"/>
      <w:lvlText w:val="•"/>
      <w:lvlJc w:val="left"/>
      <w:pPr>
        <w:ind w:left="3562" w:hanging="360"/>
      </w:pPr>
      <w:rPr>
        <w:rFonts w:hint="default"/>
      </w:rPr>
    </w:lvl>
    <w:lvl w:ilvl="4" w:tplc="C8A638A4">
      <w:start w:val="1"/>
      <w:numFmt w:val="bullet"/>
      <w:lvlText w:val="•"/>
      <w:lvlJc w:val="left"/>
      <w:pPr>
        <w:ind w:left="4476" w:hanging="360"/>
      </w:pPr>
      <w:rPr>
        <w:rFonts w:hint="default"/>
      </w:rPr>
    </w:lvl>
    <w:lvl w:ilvl="5" w:tplc="489CD6E2">
      <w:start w:val="1"/>
      <w:numFmt w:val="bullet"/>
      <w:lvlText w:val="•"/>
      <w:lvlJc w:val="left"/>
      <w:pPr>
        <w:ind w:left="5390" w:hanging="360"/>
      </w:pPr>
      <w:rPr>
        <w:rFonts w:hint="default"/>
      </w:rPr>
    </w:lvl>
    <w:lvl w:ilvl="6" w:tplc="49F0EBA6">
      <w:start w:val="1"/>
      <w:numFmt w:val="bullet"/>
      <w:lvlText w:val="•"/>
      <w:lvlJc w:val="left"/>
      <w:pPr>
        <w:ind w:left="6304" w:hanging="360"/>
      </w:pPr>
      <w:rPr>
        <w:rFonts w:hint="default"/>
      </w:rPr>
    </w:lvl>
    <w:lvl w:ilvl="7" w:tplc="EFA07E6A">
      <w:start w:val="1"/>
      <w:numFmt w:val="bullet"/>
      <w:lvlText w:val="•"/>
      <w:lvlJc w:val="left"/>
      <w:pPr>
        <w:ind w:left="7218" w:hanging="360"/>
      </w:pPr>
      <w:rPr>
        <w:rFonts w:hint="default"/>
      </w:rPr>
    </w:lvl>
    <w:lvl w:ilvl="8" w:tplc="2B0E332C">
      <w:start w:val="1"/>
      <w:numFmt w:val="bullet"/>
      <w:lvlText w:val="•"/>
      <w:lvlJc w:val="left"/>
      <w:pPr>
        <w:ind w:left="8132" w:hanging="360"/>
      </w:pPr>
      <w:rPr>
        <w:rFonts w:hint="default"/>
      </w:rPr>
    </w:lvl>
  </w:abstractNum>
  <w:abstractNum w:abstractNumId="9" w15:restartNumberingAfterBreak="0">
    <w:nsid w:val="6CD456BE"/>
    <w:multiLevelType w:val="hybridMultilevel"/>
    <w:tmpl w:val="00CC0010"/>
    <w:lvl w:ilvl="0" w:tplc="B13CD6A2">
      <w:start w:val="1"/>
      <w:numFmt w:val="bullet"/>
      <w:lvlText w:val="●"/>
      <w:lvlJc w:val="left"/>
      <w:pPr>
        <w:ind w:left="820" w:hanging="360"/>
      </w:pPr>
      <w:rPr>
        <w:rFonts w:ascii="MS Gothic" w:eastAsia="MS Gothic" w:hAnsi="MS Gothic" w:hint="default"/>
        <w:sz w:val="24"/>
        <w:szCs w:val="24"/>
      </w:rPr>
    </w:lvl>
    <w:lvl w:ilvl="1" w:tplc="C122B232">
      <w:start w:val="1"/>
      <w:numFmt w:val="bullet"/>
      <w:lvlText w:val="○"/>
      <w:lvlJc w:val="left"/>
      <w:pPr>
        <w:ind w:left="1540" w:hanging="360"/>
      </w:pPr>
      <w:rPr>
        <w:rFonts w:ascii="MS Gothic" w:eastAsia="MS Gothic" w:hAnsi="MS Gothic" w:hint="default"/>
        <w:sz w:val="24"/>
        <w:szCs w:val="24"/>
      </w:rPr>
    </w:lvl>
    <w:lvl w:ilvl="2" w:tplc="DEF28616">
      <w:start w:val="1"/>
      <w:numFmt w:val="bullet"/>
      <w:lvlText w:val="•"/>
      <w:lvlJc w:val="left"/>
      <w:pPr>
        <w:ind w:left="2411" w:hanging="360"/>
      </w:pPr>
      <w:rPr>
        <w:rFonts w:hint="default"/>
      </w:rPr>
    </w:lvl>
    <w:lvl w:ilvl="3" w:tplc="5C0A5AF0">
      <w:start w:val="1"/>
      <w:numFmt w:val="bullet"/>
      <w:lvlText w:val="•"/>
      <w:lvlJc w:val="left"/>
      <w:pPr>
        <w:ind w:left="3282" w:hanging="360"/>
      </w:pPr>
      <w:rPr>
        <w:rFonts w:hint="default"/>
      </w:rPr>
    </w:lvl>
    <w:lvl w:ilvl="4" w:tplc="47087A4E">
      <w:start w:val="1"/>
      <w:numFmt w:val="bullet"/>
      <w:lvlText w:val="•"/>
      <w:lvlJc w:val="left"/>
      <w:pPr>
        <w:ind w:left="4153" w:hanging="360"/>
      </w:pPr>
      <w:rPr>
        <w:rFonts w:hint="default"/>
      </w:rPr>
    </w:lvl>
    <w:lvl w:ilvl="5" w:tplc="88303DDA">
      <w:start w:val="1"/>
      <w:numFmt w:val="bullet"/>
      <w:lvlText w:val="•"/>
      <w:lvlJc w:val="left"/>
      <w:pPr>
        <w:ind w:left="5024" w:hanging="360"/>
      </w:pPr>
      <w:rPr>
        <w:rFonts w:hint="default"/>
      </w:rPr>
    </w:lvl>
    <w:lvl w:ilvl="6" w:tplc="2A9AC24C">
      <w:start w:val="1"/>
      <w:numFmt w:val="bullet"/>
      <w:lvlText w:val="•"/>
      <w:lvlJc w:val="left"/>
      <w:pPr>
        <w:ind w:left="5895" w:hanging="360"/>
      </w:pPr>
      <w:rPr>
        <w:rFonts w:hint="default"/>
      </w:rPr>
    </w:lvl>
    <w:lvl w:ilvl="7" w:tplc="7F401744">
      <w:start w:val="1"/>
      <w:numFmt w:val="bullet"/>
      <w:lvlText w:val="•"/>
      <w:lvlJc w:val="left"/>
      <w:pPr>
        <w:ind w:left="6766" w:hanging="360"/>
      </w:pPr>
      <w:rPr>
        <w:rFonts w:hint="default"/>
      </w:rPr>
    </w:lvl>
    <w:lvl w:ilvl="8" w:tplc="CE38E57E">
      <w:start w:val="1"/>
      <w:numFmt w:val="bullet"/>
      <w:lvlText w:val="•"/>
      <w:lvlJc w:val="left"/>
      <w:pPr>
        <w:ind w:left="7637" w:hanging="360"/>
      </w:pPr>
      <w:rPr>
        <w:rFonts w:hint="default"/>
      </w:rPr>
    </w:lvl>
  </w:abstractNum>
  <w:abstractNum w:abstractNumId="10" w15:restartNumberingAfterBreak="0">
    <w:nsid w:val="762B1AAB"/>
    <w:multiLevelType w:val="hybridMultilevel"/>
    <w:tmpl w:val="A678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758EB"/>
    <w:multiLevelType w:val="hybridMultilevel"/>
    <w:tmpl w:val="D188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3"/>
  </w:num>
  <w:num w:numId="5">
    <w:abstractNumId w:val="6"/>
  </w:num>
  <w:num w:numId="6">
    <w:abstractNumId w:val="11"/>
  </w:num>
  <w:num w:numId="7">
    <w:abstractNumId w:val="10"/>
  </w:num>
  <w:num w:numId="8">
    <w:abstractNumId w:val="7"/>
  </w:num>
  <w:num w:numId="9">
    <w:abstractNumId w:val="4"/>
  </w:num>
  <w:num w:numId="10">
    <w:abstractNumId w:val="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D9A"/>
    <w:rsid w:val="000B0834"/>
    <w:rsid w:val="000B6946"/>
    <w:rsid w:val="001A6AB8"/>
    <w:rsid w:val="00244827"/>
    <w:rsid w:val="00290B89"/>
    <w:rsid w:val="002A6543"/>
    <w:rsid w:val="002D0F76"/>
    <w:rsid w:val="002F5743"/>
    <w:rsid w:val="00391D9A"/>
    <w:rsid w:val="0050523E"/>
    <w:rsid w:val="00543CFF"/>
    <w:rsid w:val="00562EFC"/>
    <w:rsid w:val="0057619F"/>
    <w:rsid w:val="0058547E"/>
    <w:rsid w:val="007D045E"/>
    <w:rsid w:val="00801A5A"/>
    <w:rsid w:val="009A6F42"/>
    <w:rsid w:val="00A118F2"/>
    <w:rsid w:val="00A45C19"/>
    <w:rsid w:val="00A54010"/>
    <w:rsid w:val="00A70DF6"/>
    <w:rsid w:val="00AF611F"/>
    <w:rsid w:val="00B00725"/>
    <w:rsid w:val="00BA2BD3"/>
    <w:rsid w:val="00C031B6"/>
    <w:rsid w:val="00C91D2A"/>
    <w:rsid w:val="00DA79CD"/>
    <w:rsid w:val="00E621EB"/>
    <w:rsid w:val="00F43787"/>
    <w:rsid w:val="00F62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76A7"/>
  <w15:chartTrackingRefBased/>
  <w15:docId w15:val="{E076078B-0455-485E-99F9-C5BD82BD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91D9A"/>
    <w:pPr>
      <w:widowControl w:val="0"/>
      <w:spacing w:after="0" w:line="240" w:lineRule="auto"/>
    </w:pPr>
  </w:style>
  <w:style w:type="paragraph" w:styleId="Heading1">
    <w:name w:val="heading 1"/>
    <w:basedOn w:val="Normal"/>
    <w:link w:val="Heading1Char"/>
    <w:uiPriority w:val="1"/>
    <w:qFormat/>
    <w:rsid w:val="00391D9A"/>
    <w:pPr>
      <w:ind w:left="2320"/>
      <w:outlineLvl w:val="0"/>
    </w:pPr>
    <w:rPr>
      <w:rFonts w:ascii="Garamond" w:eastAsia="Garamond" w:hAnsi="Garamond"/>
      <w:sz w:val="36"/>
      <w:szCs w:val="36"/>
    </w:rPr>
  </w:style>
  <w:style w:type="paragraph" w:styleId="Heading3">
    <w:name w:val="heading 3"/>
    <w:basedOn w:val="Normal"/>
    <w:link w:val="Heading3Char"/>
    <w:uiPriority w:val="1"/>
    <w:qFormat/>
    <w:rsid w:val="00391D9A"/>
    <w:pPr>
      <w:ind w:left="200"/>
      <w:outlineLvl w:val="2"/>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91D9A"/>
    <w:rPr>
      <w:rFonts w:ascii="Garamond" w:eastAsia="Garamond" w:hAnsi="Garamond"/>
      <w:sz w:val="36"/>
      <w:szCs w:val="36"/>
    </w:rPr>
  </w:style>
  <w:style w:type="character" w:customStyle="1" w:styleId="Heading3Char">
    <w:name w:val="Heading 3 Char"/>
    <w:basedOn w:val="DefaultParagraphFont"/>
    <w:link w:val="Heading3"/>
    <w:uiPriority w:val="1"/>
    <w:rsid w:val="00391D9A"/>
    <w:rPr>
      <w:rFonts w:ascii="Garamond" w:eastAsia="Garamond" w:hAnsi="Garamond"/>
      <w:b/>
      <w:bCs/>
      <w:sz w:val="24"/>
      <w:szCs w:val="24"/>
    </w:rPr>
  </w:style>
  <w:style w:type="paragraph" w:styleId="BodyText">
    <w:name w:val="Body Text"/>
    <w:basedOn w:val="Normal"/>
    <w:link w:val="BodyTextChar"/>
    <w:uiPriority w:val="1"/>
    <w:qFormat/>
    <w:rsid w:val="00391D9A"/>
    <w:pPr>
      <w:ind w:left="820" w:hanging="360"/>
    </w:pPr>
    <w:rPr>
      <w:rFonts w:ascii="Garamond" w:eastAsia="Garamond" w:hAnsi="Garamond"/>
      <w:sz w:val="24"/>
      <w:szCs w:val="24"/>
    </w:rPr>
  </w:style>
  <w:style w:type="character" w:customStyle="1" w:styleId="BodyTextChar">
    <w:name w:val="Body Text Char"/>
    <w:basedOn w:val="DefaultParagraphFont"/>
    <w:link w:val="BodyText"/>
    <w:uiPriority w:val="1"/>
    <w:rsid w:val="00391D9A"/>
    <w:rPr>
      <w:rFonts w:ascii="Garamond" w:eastAsia="Garamond" w:hAnsi="Garamond"/>
      <w:sz w:val="24"/>
      <w:szCs w:val="24"/>
    </w:rPr>
  </w:style>
  <w:style w:type="paragraph" w:styleId="ListParagraph">
    <w:name w:val="List Paragraph"/>
    <w:basedOn w:val="Normal"/>
    <w:uiPriority w:val="34"/>
    <w:qFormat/>
    <w:rsid w:val="00391D9A"/>
  </w:style>
  <w:style w:type="paragraph" w:customStyle="1" w:styleId="TableParagraph">
    <w:name w:val="Table Paragraph"/>
    <w:basedOn w:val="Normal"/>
    <w:uiPriority w:val="1"/>
    <w:qFormat/>
    <w:rsid w:val="00391D9A"/>
  </w:style>
  <w:style w:type="paragraph" w:styleId="Header">
    <w:name w:val="header"/>
    <w:basedOn w:val="Normal"/>
    <w:link w:val="HeaderChar"/>
    <w:uiPriority w:val="99"/>
    <w:unhideWhenUsed/>
    <w:rsid w:val="00391D9A"/>
    <w:pPr>
      <w:tabs>
        <w:tab w:val="center" w:pos="4680"/>
        <w:tab w:val="right" w:pos="9360"/>
      </w:tabs>
    </w:pPr>
  </w:style>
  <w:style w:type="character" w:customStyle="1" w:styleId="HeaderChar">
    <w:name w:val="Header Char"/>
    <w:basedOn w:val="DefaultParagraphFont"/>
    <w:link w:val="Header"/>
    <w:uiPriority w:val="99"/>
    <w:rsid w:val="00391D9A"/>
  </w:style>
  <w:style w:type="character" w:styleId="Hyperlink">
    <w:name w:val="Hyperlink"/>
    <w:basedOn w:val="DefaultParagraphFont"/>
    <w:uiPriority w:val="99"/>
    <w:unhideWhenUsed/>
    <w:rsid w:val="00391D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flores@fuller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CSU Fullerton</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Robert</dc:creator>
  <cp:keywords/>
  <dc:description/>
  <cp:lastModifiedBy>Flores, Robert</cp:lastModifiedBy>
  <cp:revision>2</cp:revision>
  <cp:lastPrinted>2017-08-30T16:45:00Z</cp:lastPrinted>
  <dcterms:created xsi:type="dcterms:W3CDTF">2020-04-06T22:38:00Z</dcterms:created>
  <dcterms:modified xsi:type="dcterms:W3CDTF">2020-04-06T22:38:00Z</dcterms:modified>
</cp:coreProperties>
</file>