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F7C1" w14:textId="77777777" w:rsidR="00510AF3" w:rsidRPr="006E1A88" w:rsidRDefault="00510AF3">
      <w:pPr>
        <w:pStyle w:val="BodyText"/>
        <w:spacing w:before="10"/>
        <w:rPr>
          <w:rFonts w:ascii="Arial" w:hAnsi="Arial" w:cs="Arial"/>
        </w:rPr>
      </w:pPr>
    </w:p>
    <w:p w14:paraId="0BE9C2A7" w14:textId="77777777" w:rsidR="00D10BB2" w:rsidRPr="006E1A88" w:rsidRDefault="00841037">
      <w:pPr>
        <w:pStyle w:val="Title"/>
        <w:ind w:left="2049" w:right="2350"/>
        <w:jc w:val="center"/>
        <w:rPr>
          <w:rFonts w:ascii="Arial" w:hAnsi="Arial" w:cs="Arial"/>
          <w:spacing w:val="-7"/>
          <w:sz w:val="32"/>
          <w:szCs w:val="32"/>
        </w:rPr>
      </w:pPr>
      <w:r w:rsidRPr="006E1A88">
        <w:rPr>
          <w:rFonts w:ascii="Arial" w:hAnsi="Arial" w:cs="Arial"/>
          <w:sz w:val="32"/>
          <w:szCs w:val="32"/>
        </w:rPr>
        <w:t>Timeline</w:t>
      </w:r>
      <w:r w:rsidRPr="006E1A88">
        <w:rPr>
          <w:rFonts w:ascii="Arial" w:hAnsi="Arial" w:cs="Arial"/>
          <w:spacing w:val="-7"/>
          <w:sz w:val="32"/>
          <w:szCs w:val="32"/>
        </w:rPr>
        <w:t xml:space="preserve"> </w:t>
      </w:r>
    </w:p>
    <w:p w14:paraId="58B21797" w14:textId="77777777" w:rsidR="00D10BB2" w:rsidRPr="006E1A88" w:rsidRDefault="00D10BB2">
      <w:pPr>
        <w:pStyle w:val="Title"/>
        <w:ind w:left="2049" w:right="2350"/>
        <w:jc w:val="center"/>
        <w:rPr>
          <w:rFonts w:ascii="Arial" w:hAnsi="Arial" w:cs="Arial"/>
          <w:spacing w:val="-7"/>
          <w:sz w:val="24"/>
          <w:szCs w:val="24"/>
        </w:rPr>
      </w:pPr>
    </w:p>
    <w:p w14:paraId="00BFD8F3" w14:textId="75249032" w:rsidR="00510AF3" w:rsidRPr="006E1A88" w:rsidRDefault="00841037" w:rsidP="00D10BB2">
      <w:pPr>
        <w:pStyle w:val="Title"/>
        <w:ind w:right="2350"/>
        <w:jc w:val="center"/>
        <w:rPr>
          <w:rFonts w:ascii="Arial" w:hAnsi="Arial" w:cs="Arial"/>
          <w:sz w:val="24"/>
          <w:szCs w:val="24"/>
        </w:rPr>
      </w:pPr>
      <w:r w:rsidRPr="006E1A88">
        <w:rPr>
          <w:rFonts w:ascii="Arial" w:hAnsi="Arial" w:cs="Arial"/>
          <w:sz w:val="24"/>
          <w:szCs w:val="24"/>
        </w:rPr>
        <w:t>M.S. Program</w:t>
      </w:r>
      <w:r>
        <w:rPr>
          <w:rFonts w:ascii="Arial" w:hAnsi="Arial" w:cs="Arial"/>
          <w:sz w:val="24"/>
          <w:szCs w:val="24"/>
        </w:rPr>
        <w:t xml:space="preserve"> </w:t>
      </w:r>
      <w:r w:rsidRPr="006E1A88">
        <w:rPr>
          <w:rFonts w:ascii="Arial" w:hAnsi="Arial" w:cs="Arial"/>
          <w:sz w:val="24"/>
          <w:szCs w:val="24"/>
        </w:rPr>
        <w:t>Application</w:t>
      </w:r>
      <w:r w:rsidRPr="006E1A88">
        <w:rPr>
          <w:rFonts w:ascii="Arial" w:hAnsi="Arial" w:cs="Arial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sz w:val="24"/>
          <w:szCs w:val="24"/>
        </w:rPr>
        <w:t>Process</w:t>
      </w:r>
      <w:r w:rsidRPr="006E1A88">
        <w:rPr>
          <w:rFonts w:ascii="Arial" w:hAnsi="Arial" w:cs="Arial"/>
          <w:spacing w:val="-5"/>
          <w:sz w:val="24"/>
          <w:szCs w:val="24"/>
        </w:rPr>
        <w:t xml:space="preserve"> </w:t>
      </w:r>
      <w:r w:rsidRPr="006E1A88">
        <w:rPr>
          <w:rFonts w:ascii="Arial" w:hAnsi="Arial" w:cs="Arial"/>
          <w:sz w:val="24"/>
          <w:szCs w:val="24"/>
        </w:rPr>
        <w:t>and</w:t>
      </w:r>
      <w:r w:rsidRPr="006E1A88">
        <w:rPr>
          <w:rFonts w:ascii="Arial" w:hAnsi="Arial" w:cs="Arial"/>
          <w:spacing w:val="-5"/>
          <w:sz w:val="24"/>
          <w:szCs w:val="24"/>
        </w:rPr>
        <w:t xml:space="preserve"> </w:t>
      </w:r>
      <w:r w:rsidRPr="006E1A88">
        <w:rPr>
          <w:rFonts w:ascii="Arial" w:hAnsi="Arial" w:cs="Arial"/>
          <w:sz w:val="24"/>
          <w:szCs w:val="24"/>
        </w:rPr>
        <w:t>Admission</w:t>
      </w:r>
      <w:r w:rsidRPr="006E1A88">
        <w:rPr>
          <w:rFonts w:ascii="Arial" w:hAnsi="Arial" w:cs="Arial"/>
          <w:spacing w:val="-5"/>
          <w:sz w:val="24"/>
          <w:szCs w:val="24"/>
        </w:rPr>
        <w:t xml:space="preserve"> </w:t>
      </w:r>
      <w:r w:rsidRPr="006E1A88">
        <w:rPr>
          <w:rFonts w:ascii="Arial" w:hAnsi="Arial" w:cs="Arial"/>
          <w:spacing w:val="-2"/>
          <w:sz w:val="24"/>
          <w:szCs w:val="24"/>
        </w:rPr>
        <w:t>Offers</w:t>
      </w:r>
      <w:r w:rsidR="00D10BB2" w:rsidRPr="006E1A88">
        <w:rPr>
          <w:rFonts w:ascii="Arial" w:hAnsi="Arial" w:cs="Arial"/>
          <w:sz w:val="24"/>
          <w:szCs w:val="24"/>
        </w:rPr>
        <w:t xml:space="preserve"> </w:t>
      </w:r>
    </w:p>
    <w:p w14:paraId="5AF28D96" w14:textId="77777777" w:rsidR="00510AF3" w:rsidRPr="006E1A88" w:rsidRDefault="00510AF3">
      <w:pPr>
        <w:pStyle w:val="BodyText"/>
        <w:spacing w:before="3"/>
        <w:rPr>
          <w:rFonts w:ascii="Arial" w:hAnsi="Arial" w:cs="Arial"/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720"/>
        <w:gridCol w:w="3400"/>
        <w:gridCol w:w="3780"/>
      </w:tblGrid>
      <w:tr w:rsidR="00510AF3" w:rsidRPr="006E1A88" w14:paraId="2529C6E7" w14:textId="77777777">
        <w:trPr>
          <w:trHeight w:val="839"/>
        </w:trPr>
        <w:tc>
          <w:tcPr>
            <w:tcW w:w="2720" w:type="dxa"/>
          </w:tcPr>
          <w:p w14:paraId="262E8CE2" w14:textId="77777777" w:rsidR="00510AF3" w:rsidRPr="006E1A88" w:rsidRDefault="00841037">
            <w:pPr>
              <w:pStyle w:val="TableParagraph"/>
              <w:spacing w:before="11"/>
              <w:ind w:left="139"/>
              <w:rPr>
                <w:b/>
                <w:sz w:val="24"/>
                <w:szCs w:val="24"/>
              </w:rPr>
            </w:pPr>
            <w:r w:rsidRPr="006E1A88">
              <w:rPr>
                <w:b/>
                <w:sz w:val="24"/>
                <w:szCs w:val="24"/>
              </w:rPr>
              <w:t xml:space="preserve">Application </w:t>
            </w:r>
            <w:r w:rsidRPr="006E1A88">
              <w:rPr>
                <w:b/>
                <w:spacing w:val="-5"/>
                <w:sz w:val="24"/>
                <w:szCs w:val="24"/>
              </w:rPr>
              <w:t>for</w:t>
            </w:r>
          </w:p>
        </w:tc>
        <w:tc>
          <w:tcPr>
            <w:tcW w:w="3720" w:type="dxa"/>
          </w:tcPr>
          <w:p w14:paraId="62DF93CA" w14:textId="77777777" w:rsidR="00510AF3" w:rsidRPr="006E1A88" w:rsidRDefault="00841037">
            <w:pPr>
              <w:pStyle w:val="TableParagraph"/>
              <w:spacing w:before="11"/>
              <w:ind w:left="272" w:right="238"/>
              <w:jc w:val="center"/>
              <w:rPr>
                <w:b/>
                <w:sz w:val="24"/>
                <w:szCs w:val="24"/>
              </w:rPr>
            </w:pPr>
            <w:r w:rsidRPr="006E1A88">
              <w:rPr>
                <w:b/>
                <w:sz w:val="24"/>
                <w:szCs w:val="24"/>
              </w:rPr>
              <w:t xml:space="preserve">Earliest/Opening </w:t>
            </w:r>
            <w:r w:rsidRPr="006E1A88">
              <w:rPr>
                <w:b/>
                <w:spacing w:val="-4"/>
                <w:sz w:val="24"/>
                <w:szCs w:val="24"/>
              </w:rPr>
              <w:t>Date</w:t>
            </w:r>
          </w:p>
        </w:tc>
        <w:tc>
          <w:tcPr>
            <w:tcW w:w="3400" w:type="dxa"/>
          </w:tcPr>
          <w:p w14:paraId="3635967B" w14:textId="77777777" w:rsidR="00510AF3" w:rsidRPr="006E1A88" w:rsidRDefault="00841037">
            <w:pPr>
              <w:pStyle w:val="TableParagraph"/>
              <w:spacing w:before="88"/>
              <w:ind w:left="311"/>
              <w:rPr>
                <w:b/>
                <w:sz w:val="24"/>
                <w:szCs w:val="24"/>
              </w:rPr>
            </w:pPr>
            <w:r w:rsidRPr="006E1A88">
              <w:rPr>
                <w:b/>
                <w:sz w:val="24"/>
                <w:szCs w:val="24"/>
              </w:rPr>
              <w:t xml:space="preserve">Latest Date (the </w:t>
            </w:r>
            <w:r w:rsidRPr="006E1A88">
              <w:rPr>
                <w:b/>
                <w:spacing w:val="-2"/>
                <w:sz w:val="24"/>
                <w:szCs w:val="24"/>
              </w:rPr>
              <w:t>Deadline</w:t>
            </w:r>
            <w:r w:rsidRPr="006E1A88">
              <w:rPr>
                <w:b/>
                <w:spacing w:val="-2"/>
                <w:sz w:val="24"/>
                <w:szCs w:val="24"/>
                <w:vertAlign w:val="superscript"/>
              </w:rPr>
              <w:t>1</w:t>
            </w:r>
            <w:r w:rsidRPr="006E1A88">
              <w:rPr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3780" w:type="dxa"/>
          </w:tcPr>
          <w:p w14:paraId="40DACE51" w14:textId="6B2D1B71" w:rsidR="00510AF3" w:rsidRPr="006E1A88" w:rsidRDefault="00841037">
            <w:pPr>
              <w:pStyle w:val="TableParagraph"/>
              <w:spacing w:before="11"/>
              <w:ind w:left="886" w:right="857"/>
              <w:jc w:val="center"/>
              <w:rPr>
                <w:b/>
                <w:sz w:val="24"/>
                <w:szCs w:val="24"/>
              </w:rPr>
            </w:pPr>
            <w:r w:rsidRPr="006E1A88">
              <w:rPr>
                <w:b/>
                <w:spacing w:val="-2"/>
                <w:sz w:val="24"/>
                <w:szCs w:val="24"/>
              </w:rPr>
              <w:t>Notification</w:t>
            </w:r>
            <w:r>
              <w:rPr>
                <w:b/>
                <w:spacing w:val="-2"/>
                <w:sz w:val="24"/>
                <w:szCs w:val="24"/>
              </w:rPr>
              <w:t xml:space="preserve"> for invitation to an Open House to top 100 applicants</w:t>
            </w:r>
          </w:p>
        </w:tc>
      </w:tr>
      <w:tr w:rsidR="00510AF3" w:rsidRPr="006E1A88" w14:paraId="6689D037" w14:textId="77777777">
        <w:trPr>
          <w:trHeight w:val="560"/>
        </w:trPr>
        <w:tc>
          <w:tcPr>
            <w:tcW w:w="2720" w:type="dxa"/>
          </w:tcPr>
          <w:p w14:paraId="4EC05EB7" w14:textId="77777777" w:rsidR="00510AF3" w:rsidRPr="006E1A88" w:rsidRDefault="00841037">
            <w:pPr>
              <w:pStyle w:val="TableParagraph"/>
              <w:spacing w:before="6"/>
              <w:ind w:left="139"/>
              <w:rPr>
                <w:sz w:val="24"/>
                <w:szCs w:val="24"/>
              </w:rPr>
            </w:pPr>
            <w:r w:rsidRPr="006E1A88">
              <w:rPr>
                <w:sz w:val="24"/>
                <w:szCs w:val="24"/>
              </w:rPr>
              <w:t xml:space="preserve">Fall </w:t>
            </w:r>
            <w:r w:rsidRPr="006E1A88">
              <w:rPr>
                <w:spacing w:val="-2"/>
                <w:sz w:val="24"/>
                <w:szCs w:val="24"/>
              </w:rPr>
              <w:t>Semester</w:t>
            </w:r>
          </w:p>
        </w:tc>
        <w:tc>
          <w:tcPr>
            <w:tcW w:w="3720" w:type="dxa"/>
          </w:tcPr>
          <w:p w14:paraId="44FE614E" w14:textId="77777777" w:rsidR="00510AF3" w:rsidRPr="006E1A88" w:rsidRDefault="00841037">
            <w:pPr>
              <w:pStyle w:val="TableParagraph"/>
              <w:spacing w:before="6"/>
              <w:ind w:left="272" w:right="238"/>
              <w:jc w:val="center"/>
              <w:rPr>
                <w:sz w:val="24"/>
                <w:szCs w:val="24"/>
              </w:rPr>
            </w:pPr>
            <w:r w:rsidRPr="006E1A88">
              <w:rPr>
                <w:b/>
                <w:sz w:val="24"/>
                <w:szCs w:val="24"/>
              </w:rPr>
              <w:t>October</w:t>
            </w:r>
            <w:r w:rsidRPr="006E1A8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1A88">
              <w:rPr>
                <w:b/>
                <w:sz w:val="24"/>
                <w:szCs w:val="24"/>
              </w:rPr>
              <w:t>1st</w:t>
            </w:r>
            <w:r w:rsidRPr="006E1A8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 xml:space="preserve">of the previous </w:t>
            </w:r>
            <w:r w:rsidRPr="006E1A88">
              <w:rPr>
                <w:spacing w:val="-4"/>
                <w:sz w:val="24"/>
                <w:szCs w:val="24"/>
              </w:rPr>
              <w:t>year</w:t>
            </w:r>
          </w:p>
        </w:tc>
        <w:tc>
          <w:tcPr>
            <w:tcW w:w="3400" w:type="dxa"/>
          </w:tcPr>
          <w:p w14:paraId="6DE7CA78" w14:textId="77777777" w:rsidR="00510AF3" w:rsidRPr="006E1A88" w:rsidRDefault="00841037">
            <w:pPr>
              <w:pStyle w:val="TableParagraph"/>
              <w:spacing w:before="6"/>
              <w:ind w:left="386" w:right="362"/>
              <w:jc w:val="center"/>
              <w:rPr>
                <w:b/>
                <w:sz w:val="24"/>
                <w:szCs w:val="24"/>
              </w:rPr>
            </w:pPr>
            <w:r w:rsidRPr="006E1A88">
              <w:rPr>
                <w:b/>
                <w:color w:val="CC0000"/>
                <w:sz w:val="24"/>
                <w:szCs w:val="24"/>
              </w:rPr>
              <w:t xml:space="preserve">January 15, 8:59 pm </w:t>
            </w:r>
            <w:r w:rsidRPr="006E1A88">
              <w:rPr>
                <w:b/>
                <w:color w:val="CC0000"/>
                <w:spacing w:val="-5"/>
                <w:sz w:val="24"/>
                <w:szCs w:val="24"/>
              </w:rPr>
              <w:t>PST</w:t>
            </w:r>
          </w:p>
          <w:p w14:paraId="704F5554" w14:textId="77777777" w:rsidR="00510AF3" w:rsidRPr="006E1A88" w:rsidRDefault="00841037">
            <w:pPr>
              <w:pStyle w:val="TableParagraph"/>
              <w:spacing w:before="9" w:line="249" w:lineRule="exact"/>
              <w:ind w:left="382" w:right="362"/>
              <w:jc w:val="center"/>
              <w:rPr>
                <w:b/>
                <w:sz w:val="24"/>
                <w:szCs w:val="24"/>
              </w:rPr>
            </w:pPr>
            <w:r w:rsidRPr="006E1A88">
              <w:rPr>
                <w:b/>
                <w:sz w:val="24"/>
                <w:szCs w:val="24"/>
              </w:rPr>
              <w:t>(or</w:t>
            </w:r>
            <w:r w:rsidRPr="006E1A8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E1A88">
              <w:rPr>
                <w:b/>
                <w:sz w:val="24"/>
                <w:szCs w:val="24"/>
              </w:rPr>
              <w:t>11:</w:t>
            </w:r>
            <w:r w:rsidRPr="006E1A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A88">
              <w:rPr>
                <w:b/>
                <w:sz w:val="24"/>
                <w:szCs w:val="24"/>
              </w:rPr>
              <w:t>59</w:t>
            </w:r>
            <w:r w:rsidRPr="006E1A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1A88">
              <w:rPr>
                <w:b/>
                <w:sz w:val="24"/>
                <w:szCs w:val="24"/>
              </w:rPr>
              <w:t>pm</w:t>
            </w:r>
            <w:r w:rsidRPr="006E1A8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4"/>
                <w:sz w:val="24"/>
                <w:szCs w:val="24"/>
              </w:rPr>
              <w:t>EST)</w:t>
            </w:r>
          </w:p>
        </w:tc>
        <w:tc>
          <w:tcPr>
            <w:tcW w:w="3780" w:type="dxa"/>
          </w:tcPr>
          <w:p w14:paraId="2E895B8C" w14:textId="77777777" w:rsidR="00510AF3" w:rsidRPr="006E1A88" w:rsidRDefault="00841037">
            <w:pPr>
              <w:pStyle w:val="TableParagraph"/>
              <w:spacing w:before="6"/>
              <w:ind w:left="886" w:right="857"/>
              <w:jc w:val="center"/>
              <w:rPr>
                <w:sz w:val="24"/>
                <w:szCs w:val="24"/>
              </w:rPr>
            </w:pPr>
            <w:r w:rsidRPr="006E1A88">
              <w:rPr>
                <w:sz w:val="24"/>
                <w:szCs w:val="24"/>
              </w:rPr>
              <w:t xml:space="preserve">Starting early </w:t>
            </w:r>
            <w:r w:rsidRPr="006E1A88">
              <w:rPr>
                <w:spacing w:val="-2"/>
                <w:sz w:val="24"/>
                <w:szCs w:val="24"/>
              </w:rPr>
              <w:t>March</w:t>
            </w:r>
          </w:p>
        </w:tc>
      </w:tr>
    </w:tbl>
    <w:p w14:paraId="5005BD53" w14:textId="77777777" w:rsidR="00510AF3" w:rsidRPr="006E1A88" w:rsidRDefault="00510AF3">
      <w:pPr>
        <w:pStyle w:val="BodyText"/>
        <w:rPr>
          <w:rFonts w:ascii="Arial" w:hAnsi="Arial" w:cs="Arial"/>
          <w:b/>
        </w:rPr>
      </w:pPr>
    </w:p>
    <w:p w14:paraId="073CEFD9" w14:textId="77777777" w:rsidR="00510AF3" w:rsidRPr="006E1A88" w:rsidRDefault="00510AF3">
      <w:pPr>
        <w:pStyle w:val="BodyText"/>
        <w:rPr>
          <w:rFonts w:ascii="Arial" w:hAnsi="Arial" w:cs="Arial"/>
          <w:b/>
        </w:rPr>
      </w:pPr>
    </w:p>
    <w:p w14:paraId="47CA1160" w14:textId="77777777" w:rsidR="00510AF3" w:rsidRPr="006E1A88" w:rsidRDefault="00841037">
      <w:pPr>
        <w:pStyle w:val="BodyText"/>
        <w:rPr>
          <w:rFonts w:ascii="Arial" w:hAnsi="Arial" w:cs="Arial"/>
          <w:b/>
        </w:rPr>
      </w:pPr>
      <w:r w:rsidRPr="006E1A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B8A403" wp14:editId="2F78FFE0">
                <wp:simplePos x="0" y="0"/>
                <wp:positionH relativeFrom="page">
                  <wp:posOffset>914400</wp:posOffset>
                </wp:positionH>
                <wp:positionV relativeFrom="paragraph">
                  <wp:posOffset>183220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79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D642A" id="Graphic 1" o:spid="_x0000_s1026" style="position:absolute;margin-left:1in;margin-top:14.45pt;width:2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Z4JAIAAH8EAAAOAAAAZHJzL2Uyb0RvYy54bWysVMFu2zAMvQ/YPwi6L04CdE2MOMXQoMWA&#10;oivQFDsrshwLkyVNVGLn70fKdpJ2t2E+CJT4RPLxUV7ddY1hRxVAO1vw2WTKmbLSldruC/62ffiy&#10;4AyisKUwzqqCnxTwu/XnT6vW52ruamdKFRgGsZC3vuB1jD7PMpC1agRMnFcWnZULjYi4DfusDKLF&#10;6I3J5tPp16x1ofTBSQWAp5veydcpflUpGX9UFajITMGxtpjWkNYdrdl6JfJ9EL7WcihD/EMVjdAW&#10;k55DbUQU7BD0X6EaLYMDV8WJdE3mqkpLlTggm9n0A5vXWniVuGBzwJ/bBP8vrHw+vgSmS9SOMysa&#10;lOhx6MaMmtN6yBHz6l8C0QP/5OQvQEf2zkMbGDBdFRrCIjnWpU6fzp1WXWQSD2eL+WIxRUEk+mbz&#10;2yREJvLxrjxAfFQuxRHHJ4i9TuVoiXq0ZGdHM6DapLNJOkfOUOfAGeq863X2ItI9Ko5M1l4KobPG&#10;HdXWJW/8UDmWdvEae40iKrfLJWcjS8T2CDQoDfaqN1JqtK/JGUtVLG/mN2l8wBldPmhjqAoI+929&#10;CewoaHjTRzwwwjuYDxA3Auoel1wDzNhBp14aEmnnyhMK3qLGBYffBxEUZ+a7xZGi5zEaYTR2oxGi&#10;uXfpEaUGYc5t91MEzyh9wSMq++zGgRX5KBpRP2PppnXfDtFVmhRNM9RXNGxwyhPB4UXSM7reJ9Tl&#10;v7H+AwAA//8DAFBLAwQUAAYACAAAACEAIYPo+d0AAAAJAQAADwAAAGRycy9kb3ducmV2LnhtbEyP&#10;QUvEMBCF74L/IYzgzU02LctubbqIIAj24qqIt2wzJsUmKU12W/+940mP783jzffq/eIHdsYp9TEo&#10;WK8EMAxdNH2wCl5fHm62wFLWweghBlTwjQn2zeVFrSsT5/CM50O2jEpCqrQCl/NYcZ46h16nVRwx&#10;0O0zTl5nkpPlZtIzlfuBSyE23Os+0AenR7x32H0dTl4Bl/K93TxmLuyTnd/cRyuKolXq+mq5uwWW&#10;ccl/YfjFJ3RoiOkYT8EkNpAuS9qSFcjtDhgFykKScSRjtwbe1Pz/guYHAAD//wMAUEsBAi0AFAAG&#10;AAgAAAAhALaDOJL+AAAA4QEAABMAAAAAAAAAAAAAAAAAAAAAAFtDb250ZW50X1R5cGVzXS54bWxQ&#10;SwECLQAUAAYACAAAACEAOP0h/9YAAACUAQAACwAAAAAAAAAAAAAAAAAvAQAAX3JlbHMvLnJlbHNQ&#10;SwECLQAUAAYACAAAACEAmPtWeCQCAAB/BAAADgAAAAAAAAAAAAAAAAAuAgAAZHJzL2Uyb0RvYy54&#10;bWxQSwECLQAUAAYACAAAACEAIYPo+d0AAAAJAQAADwAAAAAAAAAAAAAAAAB+BAAAZHJzL2Rvd25y&#10;ZXYueG1sUEsFBgAAAAAEAAQA8wAAAIgFAAAAAA==&#10;" path="m,l1828799,e" filled="f">
                <v:path arrowok="t"/>
                <w10:wrap type="topAndBottom" anchorx="page"/>
              </v:shape>
            </w:pict>
          </mc:Fallback>
        </mc:AlternateContent>
      </w:r>
    </w:p>
    <w:p w14:paraId="2E097CE6" w14:textId="77777777" w:rsidR="00510AF3" w:rsidRPr="006E1A88" w:rsidRDefault="00841037">
      <w:pPr>
        <w:pStyle w:val="BodyText"/>
        <w:spacing w:before="56" w:line="235" w:lineRule="auto"/>
        <w:ind w:left="100" w:right="1410"/>
        <w:jc w:val="both"/>
        <w:rPr>
          <w:rFonts w:ascii="Arial" w:hAnsi="Arial" w:cs="Arial"/>
        </w:rPr>
      </w:pPr>
      <w:r w:rsidRPr="006E1A88">
        <w:rPr>
          <w:rFonts w:ascii="Arial" w:hAnsi="Arial" w:cs="Arial"/>
          <w:vertAlign w:val="superscript"/>
        </w:rPr>
        <w:t>1</w:t>
      </w:r>
      <w:r w:rsidRPr="006E1A88">
        <w:rPr>
          <w:rFonts w:ascii="Arial" w:hAnsi="Arial" w:cs="Arial"/>
          <w:spacing w:val="-12"/>
        </w:rPr>
        <w:t xml:space="preserve"> </w:t>
      </w:r>
      <w:r w:rsidRPr="006E1A88">
        <w:rPr>
          <w:rFonts w:ascii="Arial" w:hAnsi="Arial" w:cs="Arial"/>
        </w:rPr>
        <w:t>Application files will be reviewed and ranked by the Graduate Committee after the deadline. Late</w:t>
      </w:r>
      <w:r w:rsidRPr="006E1A88">
        <w:rPr>
          <w:rFonts w:ascii="Arial" w:hAnsi="Arial" w:cs="Arial"/>
          <w:spacing w:val="-3"/>
        </w:rPr>
        <w:t xml:space="preserve"> </w:t>
      </w:r>
      <w:r w:rsidRPr="006E1A88">
        <w:rPr>
          <w:rFonts w:ascii="Arial" w:hAnsi="Arial" w:cs="Arial"/>
        </w:rPr>
        <w:t>submission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of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applications or applications that are incomplete by</w:t>
      </w:r>
      <w:r w:rsidRPr="006E1A88">
        <w:rPr>
          <w:rFonts w:ascii="Arial" w:hAnsi="Arial" w:cs="Arial"/>
          <w:spacing w:val="-1"/>
        </w:rPr>
        <w:t xml:space="preserve"> </w:t>
      </w:r>
      <w:r w:rsidRPr="006E1A88">
        <w:rPr>
          <w:rFonts w:ascii="Arial" w:hAnsi="Arial" w:cs="Arial"/>
        </w:rPr>
        <w:t>the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posted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deadline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will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not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be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reviewed.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Make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sure</w:t>
      </w:r>
      <w:r w:rsidRPr="006E1A88">
        <w:rPr>
          <w:rFonts w:ascii="Arial" w:hAnsi="Arial" w:cs="Arial"/>
          <w:spacing w:val="-1"/>
        </w:rPr>
        <w:t xml:space="preserve"> </w:t>
      </w:r>
      <w:r w:rsidRPr="006E1A88">
        <w:rPr>
          <w:rFonts w:ascii="Arial" w:hAnsi="Arial" w:cs="Arial"/>
        </w:rPr>
        <w:t>that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you</w:t>
      </w:r>
      <w:r w:rsidRPr="006E1A88">
        <w:rPr>
          <w:rFonts w:ascii="Arial" w:hAnsi="Arial" w:cs="Arial"/>
          <w:spacing w:val="-1"/>
        </w:rPr>
        <w:t xml:space="preserve"> </w:t>
      </w:r>
      <w:r w:rsidRPr="006E1A88">
        <w:rPr>
          <w:rFonts w:ascii="Arial" w:hAnsi="Arial" w:cs="Arial"/>
        </w:rPr>
        <w:t>apply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to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both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CSDCAS</w:t>
      </w:r>
      <w:r w:rsidRPr="006E1A88">
        <w:rPr>
          <w:rFonts w:ascii="Arial" w:hAnsi="Arial" w:cs="Arial"/>
          <w:spacing w:val="-1"/>
        </w:rPr>
        <w:t xml:space="preserve"> </w:t>
      </w:r>
      <w:r w:rsidRPr="006E1A88">
        <w:rPr>
          <w:rFonts w:ascii="Arial" w:hAnsi="Arial" w:cs="Arial"/>
        </w:rPr>
        <w:t>and CSU</w:t>
      </w:r>
      <w:r w:rsidRPr="006E1A88">
        <w:rPr>
          <w:rFonts w:ascii="Arial" w:hAnsi="Arial" w:cs="Arial"/>
          <w:spacing w:val="-9"/>
        </w:rPr>
        <w:t xml:space="preserve"> </w:t>
      </w:r>
      <w:r w:rsidRPr="006E1A88">
        <w:rPr>
          <w:rFonts w:ascii="Arial" w:hAnsi="Arial" w:cs="Arial"/>
        </w:rPr>
        <w:t>APPLY.</w:t>
      </w:r>
    </w:p>
    <w:p w14:paraId="3D09420C" w14:textId="77777777" w:rsidR="00510AF3" w:rsidRPr="006E1A88" w:rsidRDefault="00841037">
      <w:pPr>
        <w:spacing w:line="235" w:lineRule="auto"/>
        <w:ind w:left="100" w:right="1416"/>
        <w:jc w:val="both"/>
        <w:rPr>
          <w:rFonts w:ascii="Arial" w:hAnsi="Arial" w:cs="Arial"/>
          <w:b/>
          <w:sz w:val="24"/>
          <w:szCs w:val="24"/>
        </w:rPr>
      </w:pPr>
      <w:r w:rsidRPr="006E1A88">
        <w:rPr>
          <w:rFonts w:ascii="Arial" w:hAnsi="Arial" w:cs="Arial"/>
          <w:sz w:val="24"/>
          <w:szCs w:val="24"/>
        </w:rPr>
        <w:t xml:space="preserve">All application materials (letter of statement, three letters of recommendation, and official college-level transcripts) are </w:t>
      </w:r>
      <w:r w:rsidRPr="006E1A88">
        <w:rPr>
          <w:rFonts w:ascii="Arial" w:hAnsi="Arial" w:cs="Arial"/>
          <w:sz w:val="24"/>
          <w:szCs w:val="24"/>
          <w:u w:val="single"/>
        </w:rPr>
        <w:t>due to</w:t>
      </w:r>
      <w:r w:rsidRPr="006E1A88">
        <w:rPr>
          <w:rFonts w:ascii="Arial" w:hAnsi="Arial" w:cs="Arial"/>
          <w:sz w:val="24"/>
          <w:szCs w:val="24"/>
        </w:rPr>
        <w:t xml:space="preserve"> </w:t>
      </w:r>
      <w:r w:rsidRPr="006E1A88">
        <w:rPr>
          <w:rFonts w:ascii="Arial" w:hAnsi="Arial" w:cs="Arial"/>
          <w:sz w:val="24"/>
          <w:szCs w:val="24"/>
          <w:u w:val="single"/>
        </w:rPr>
        <w:t>ONLY</w:t>
      </w:r>
      <w:r w:rsidRPr="006E1A88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6E1A88">
        <w:rPr>
          <w:rFonts w:ascii="Arial" w:hAnsi="Arial" w:cs="Arial"/>
          <w:sz w:val="24"/>
          <w:szCs w:val="24"/>
          <w:u w:val="single"/>
        </w:rPr>
        <w:t>the CSDCAS</w:t>
      </w:r>
      <w:r w:rsidRPr="006E1A88">
        <w:rPr>
          <w:rFonts w:ascii="Arial" w:hAnsi="Arial" w:cs="Arial"/>
          <w:sz w:val="24"/>
          <w:szCs w:val="24"/>
        </w:rPr>
        <w:t xml:space="preserve"> (</w:t>
      </w:r>
      <w:r w:rsidRPr="006E1A88">
        <w:rPr>
          <w:rFonts w:ascii="Arial" w:hAnsi="Arial" w:cs="Arial"/>
          <w:b/>
          <w:sz w:val="24"/>
          <w:szCs w:val="24"/>
        </w:rPr>
        <w:t>CSDCAS</w:t>
      </w:r>
      <w:r w:rsidRPr="006E1A88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sz w:val="24"/>
          <w:szCs w:val="24"/>
        </w:rPr>
        <w:t>Application Center, P.O. Box 9113, Watertown, MA</w:t>
      </w:r>
      <w:r w:rsidRPr="006E1A88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sz w:val="24"/>
          <w:szCs w:val="24"/>
        </w:rPr>
        <w:t>02471).</w:t>
      </w:r>
    </w:p>
    <w:p w14:paraId="27378C92" w14:textId="77777777" w:rsidR="00510AF3" w:rsidRPr="006E1A88" w:rsidRDefault="00510AF3">
      <w:pPr>
        <w:pStyle w:val="BodyText"/>
        <w:spacing w:before="5"/>
        <w:rPr>
          <w:rFonts w:ascii="Arial" w:hAnsi="Arial" w:cs="Arial"/>
          <w:b/>
        </w:rPr>
      </w:pPr>
    </w:p>
    <w:p w14:paraId="19187816" w14:textId="77777777" w:rsidR="00510AF3" w:rsidRPr="006E1A88" w:rsidRDefault="00841037">
      <w:pPr>
        <w:tabs>
          <w:tab w:val="left" w:pos="819"/>
        </w:tabs>
        <w:spacing w:line="249" w:lineRule="auto"/>
        <w:ind w:left="100" w:right="805"/>
        <w:rPr>
          <w:rFonts w:ascii="Arial" w:hAnsi="Arial" w:cs="Arial"/>
          <w:b/>
          <w:sz w:val="24"/>
          <w:szCs w:val="24"/>
        </w:rPr>
      </w:pPr>
      <w:r w:rsidRPr="006E1A88">
        <w:rPr>
          <w:rFonts w:ascii="Arial" w:hAnsi="Arial" w:cs="Arial"/>
          <w:b/>
          <w:color w:val="0A5393"/>
          <w:sz w:val="24"/>
          <w:szCs w:val="24"/>
        </w:rPr>
        <w:t>The</w:t>
      </w:r>
      <w:r w:rsidRPr="006E1A88">
        <w:rPr>
          <w:rFonts w:ascii="Arial" w:hAnsi="Arial" w:cs="Arial"/>
          <w:b/>
          <w:color w:val="0A5393"/>
          <w:spacing w:val="-8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only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required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document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due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to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CSU</w:t>
      </w:r>
      <w:r w:rsidRPr="006E1A88">
        <w:rPr>
          <w:rFonts w:ascii="Arial" w:hAnsi="Arial" w:cs="Arial"/>
          <w:b/>
          <w:color w:val="0A5393"/>
          <w:spacing w:val="-15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APPLY</w:t>
      </w:r>
      <w:r w:rsidRPr="006E1A88">
        <w:rPr>
          <w:rFonts w:ascii="Arial" w:hAnsi="Arial" w:cs="Arial"/>
          <w:b/>
          <w:color w:val="0A5393"/>
          <w:spacing w:val="-14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is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another</w:t>
      </w:r>
      <w:r w:rsidRPr="006E1A88">
        <w:rPr>
          <w:rFonts w:ascii="Arial" w:hAnsi="Arial" w:cs="Arial"/>
          <w:b/>
          <w:color w:val="0A5393"/>
          <w:spacing w:val="-10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copy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of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your</w:t>
      </w:r>
      <w:r w:rsidRPr="006E1A88">
        <w:rPr>
          <w:rFonts w:ascii="Arial" w:hAnsi="Arial" w:cs="Arial"/>
          <w:b/>
          <w:color w:val="0A5393"/>
          <w:spacing w:val="-10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transcripts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from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all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institutions.</w:t>
      </w:r>
      <w:r w:rsidRPr="006E1A88">
        <w:rPr>
          <w:rFonts w:ascii="Arial" w:hAnsi="Arial" w:cs="Arial"/>
          <w:b/>
          <w:color w:val="0A5393"/>
          <w:spacing w:val="-14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You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will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>submit</w:t>
      </w:r>
      <w:r w:rsidRPr="006E1A88">
        <w:rPr>
          <w:rFonts w:ascii="Arial" w:hAnsi="Arial" w:cs="Arial"/>
          <w:b/>
          <w:color w:val="0A5393"/>
          <w:spacing w:val="-6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sz w:val="24"/>
          <w:szCs w:val="24"/>
        </w:rPr>
        <w:t xml:space="preserve">them </w:t>
      </w:r>
      <w:r w:rsidRPr="006E1A88">
        <w:rPr>
          <w:rFonts w:ascii="Arial" w:hAnsi="Arial" w:cs="Arial"/>
          <w:b/>
          <w:color w:val="0A5393"/>
          <w:spacing w:val="-4"/>
          <w:sz w:val="24"/>
          <w:szCs w:val="24"/>
        </w:rPr>
        <w:t>to:</w:t>
      </w:r>
      <w:r w:rsidRPr="006E1A88">
        <w:rPr>
          <w:rFonts w:ascii="Arial" w:hAnsi="Arial" w:cs="Arial"/>
          <w:b/>
          <w:color w:val="0A5393"/>
          <w:sz w:val="24"/>
          <w:szCs w:val="24"/>
        </w:rPr>
        <w:tab/>
      </w: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California State University, Fullerton</w:t>
      </w:r>
    </w:p>
    <w:p w14:paraId="5AC39C90" w14:textId="77777777" w:rsidR="00510AF3" w:rsidRPr="006E1A88" w:rsidRDefault="00841037">
      <w:pPr>
        <w:spacing w:before="6"/>
        <w:ind w:left="820"/>
        <w:rPr>
          <w:rFonts w:ascii="Arial" w:hAnsi="Arial" w:cs="Arial"/>
          <w:b/>
          <w:sz w:val="24"/>
          <w:szCs w:val="24"/>
        </w:rPr>
      </w:pP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Office of</w:t>
      </w:r>
      <w:r w:rsidRPr="006E1A88">
        <w:rPr>
          <w:rFonts w:ascii="Arial" w:hAnsi="Arial" w:cs="Arial"/>
          <w:b/>
          <w:color w:val="444444"/>
          <w:spacing w:val="-16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pacing w:val="-2"/>
          <w:sz w:val="24"/>
          <w:szCs w:val="24"/>
          <w:shd w:val="clear" w:color="auto" w:fill="F7F7F7"/>
        </w:rPr>
        <w:t>Admissions</w:t>
      </w:r>
    </w:p>
    <w:p w14:paraId="1D5A1F79" w14:textId="77777777" w:rsidR="00510AF3" w:rsidRPr="006E1A88" w:rsidRDefault="00841037">
      <w:pPr>
        <w:spacing w:before="20"/>
        <w:ind w:left="820"/>
        <w:rPr>
          <w:rFonts w:ascii="Arial" w:hAnsi="Arial" w:cs="Arial"/>
          <w:b/>
          <w:sz w:val="24"/>
          <w:szCs w:val="24"/>
        </w:rPr>
      </w:pP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P.O.</w:t>
      </w:r>
      <w:r w:rsidRPr="006E1A88">
        <w:rPr>
          <w:rFonts w:ascii="Arial" w:hAnsi="Arial" w:cs="Arial"/>
          <w:b/>
          <w:color w:val="444444"/>
          <w:spacing w:val="-8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Box</w:t>
      </w:r>
      <w:r w:rsidRPr="006E1A88">
        <w:rPr>
          <w:rFonts w:ascii="Arial" w:hAnsi="Arial" w:cs="Arial"/>
          <w:b/>
          <w:color w:val="444444"/>
          <w:spacing w:val="-5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6900;</w:t>
      </w:r>
      <w:r w:rsidRPr="006E1A88">
        <w:rPr>
          <w:rFonts w:ascii="Arial" w:hAnsi="Arial" w:cs="Arial"/>
          <w:b/>
          <w:color w:val="444444"/>
          <w:spacing w:val="-5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Fullerton,</w:t>
      </w:r>
      <w:r w:rsidRPr="006E1A88">
        <w:rPr>
          <w:rFonts w:ascii="Arial" w:hAnsi="Arial" w:cs="Arial"/>
          <w:b/>
          <w:color w:val="444444"/>
          <w:spacing w:val="-6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z w:val="24"/>
          <w:szCs w:val="24"/>
          <w:shd w:val="clear" w:color="auto" w:fill="F7F7F7"/>
        </w:rPr>
        <w:t>CA</w:t>
      </w:r>
      <w:r w:rsidRPr="006E1A88">
        <w:rPr>
          <w:rFonts w:ascii="Arial" w:hAnsi="Arial" w:cs="Arial"/>
          <w:b/>
          <w:color w:val="444444"/>
          <w:spacing w:val="-16"/>
          <w:sz w:val="24"/>
          <w:szCs w:val="24"/>
          <w:shd w:val="clear" w:color="auto" w:fill="F7F7F7"/>
        </w:rPr>
        <w:t xml:space="preserve"> </w:t>
      </w:r>
      <w:r w:rsidRPr="006E1A88">
        <w:rPr>
          <w:rFonts w:ascii="Arial" w:hAnsi="Arial" w:cs="Arial"/>
          <w:b/>
          <w:color w:val="444444"/>
          <w:spacing w:val="-2"/>
          <w:sz w:val="24"/>
          <w:szCs w:val="24"/>
          <w:shd w:val="clear" w:color="auto" w:fill="F7F7F7"/>
        </w:rPr>
        <w:t>92834</w:t>
      </w:r>
    </w:p>
    <w:p w14:paraId="257632A9" w14:textId="77777777" w:rsidR="00510AF3" w:rsidRPr="006E1A88" w:rsidRDefault="00510AF3">
      <w:pPr>
        <w:pStyle w:val="BodyText"/>
        <w:spacing w:before="4"/>
        <w:rPr>
          <w:rFonts w:ascii="Arial" w:hAnsi="Arial" w:cs="Arial"/>
          <w:b/>
        </w:rPr>
      </w:pPr>
    </w:p>
    <w:p w14:paraId="42823EBB" w14:textId="77777777" w:rsidR="00510AF3" w:rsidRPr="006E1A88" w:rsidRDefault="00841037">
      <w:pPr>
        <w:ind w:left="220"/>
        <w:rPr>
          <w:rFonts w:ascii="Arial" w:hAnsi="Arial" w:cs="Arial"/>
          <w:sz w:val="24"/>
          <w:szCs w:val="24"/>
        </w:rPr>
      </w:pPr>
      <w:r w:rsidRPr="006E1A88">
        <w:rPr>
          <w:rFonts w:ascii="Arial" w:hAnsi="Arial" w:cs="Arial"/>
          <w:b/>
          <w:sz w:val="24"/>
          <w:szCs w:val="24"/>
        </w:rPr>
        <w:t xml:space="preserve">Transcript </w:t>
      </w:r>
      <w:r w:rsidRPr="006E1A88">
        <w:rPr>
          <w:rFonts w:ascii="Arial" w:hAnsi="Arial" w:cs="Arial"/>
          <w:b/>
          <w:spacing w:val="-2"/>
          <w:sz w:val="24"/>
          <w:szCs w:val="24"/>
        </w:rPr>
        <w:t>Verification</w:t>
      </w:r>
      <w:r w:rsidRPr="006E1A88">
        <w:rPr>
          <w:rFonts w:ascii="Arial" w:hAnsi="Arial" w:cs="Arial"/>
          <w:spacing w:val="-2"/>
          <w:sz w:val="24"/>
          <w:szCs w:val="24"/>
        </w:rPr>
        <w:t>:</w:t>
      </w:r>
    </w:p>
    <w:p w14:paraId="19AD74C3" w14:textId="77777777" w:rsidR="00510AF3" w:rsidRPr="006E1A88" w:rsidRDefault="00510AF3">
      <w:pPr>
        <w:pStyle w:val="BodyText"/>
        <w:spacing w:before="4"/>
        <w:rPr>
          <w:rFonts w:ascii="Arial" w:hAnsi="Arial" w:cs="Arial"/>
        </w:rPr>
      </w:pPr>
    </w:p>
    <w:p w14:paraId="2E6514BD" w14:textId="77777777" w:rsidR="00510AF3" w:rsidRPr="006E1A88" w:rsidRDefault="00841037">
      <w:pPr>
        <w:pStyle w:val="BodyText"/>
        <w:spacing w:before="1" w:line="247" w:lineRule="auto"/>
        <w:ind w:left="219" w:right="270"/>
        <w:rPr>
          <w:rFonts w:ascii="Arial" w:hAnsi="Arial" w:cs="Arial"/>
        </w:rPr>
      </w:pPr>
      <w:r w:rsidRPr="006E1A8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FFD06B8" wp14:editId="38F7B296">
                <wp:simplePos x="0" y="0"/>
                <wp:positionH relativeFrom="page">
                  <wp:posOffset>914400</wp:posOffset>
                </wp:positionH>
                <wp:positionV relativeFrom="paragraph">
                  <wp:posOffset>340044</wp:posOffset>
                </wp:positionV>
                <wp:extent cx="381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36DFA" id="Graphic 2" o:spid="_x0000_s1026" style="position:absolute;margin-left:1in;margin-top:26.8pt;width:3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QKHwIAAHoEAAAOAAAAZHJzL2Uyb0RvYy54bWysVMFu2zAMvQ/YPwi6L048IOuMOMXQoMWA&#10;oivQFDsrshwbk0WNVOL070fJdpp2t2E+CJRIke/xUV5dnzorjgapBVfKxWwuhXEaqtbtS/m8vf10&#10;JQUF5SplwZlSvhiS1+uPH1a9L0wODdjKoOAkjorel7IJwRdZRroxnaIZeOPYWQN2KvAW91mFqufs&#10;nc3y+XyZ9YCVR9CGiE83g1OuU/66Njr8qGsyQdhSMraQVkzrLq7ZeqWKPSrftHqEof4BRadax0XP&#10;qTYqKHHA9q9UXasRCOow09BlUNetNokDs1nM37F5apQ3iQs3h/y5TfT/0uqH4yOKtiplLoVTHUt0&#10;N3Yjj83pPRUc8+QfMdIjfw/6F7Eje+OJGxpjTjV2MZbJiVPq9Mu50+YUhObDz1eLOcuh2bPIvyQZ&#10;MlVMN/WBwp2BlEUd7ykMKlWTpZrJ0ic3mchaR5VtUjlIwSqjFKzyblDZqxDvRWjRFP0EI550cDRb&#10;SL7wDjUDe/Vadxk10pj4ceTgZyOW4C4NRirL9iUx6yKCRb78ukyTQ2Db6ra1NoIg3O9uLIqjinOb&#10;vkiCU7wJ80hho6gZ4pJrDLNulGhQJeqzg+qFte5Z3lLS74NCI4X97nia4suYDJyM3WRgsDeQ3k/q&#10;D9fcnn4q9CKWL2VgUR9gmlVVTIpF7ufYeNPBt0OAuo1ypvEZEI0bHvBEcHyM8QVd7lPU6y9j/QcA&#10;AP//AwBQSwMEFAAGAAgAAAAhANdOo6HeAAAACQEAAA8AAABkcnMvZG93bnJldi54bWxMj8FOwzAQ&#10;RO9I/IO1SNyoU2iqKMSpoBIXLtAUVeLmxksS1V6H2G1Tvp7NCY4zO5p9U6xGZ8UJh9B5UjCfJSCQ&#10;am86ahR8bF/uMhAhajLaekIFFwywKq+vCp0bf6YNnqrYCC6hkGsFbYx9LmWoW3Q6zHyPxLcvPzgd&#10;WQ6NNIM+c7mz8j5JltLpjvhDq3tct1gfqqNT8Cl3u4N/vrybdP5tX9/WP5sq2yp1ezM+PYKIOMa/&#10;MEz4jA4lM+39kUwQlvViwVuigvRhCWIKpAkb+8nIQJaF/L+g/AUAAP//AwBQSwECLQAUAAYACAAA&#10;ACEAtoM4kv4AAADhAQAAEwAAAAAAAAAAAAAAAAAAAAAAW0NvbnRlbnRfVHlwZXNdLnhtbFBLAQIt&#10;ABQABgAIAAAAIQA4/SH/1gAAAJQBAAALAAAAAAAAAAAAAAAAAC8BAABfcmVscy8ucmVsc1BLAQIt&#10;ABQABgAIAAAAIQBDlyQKHwIAAHoEAAAOAAAAAAAAAAAAAAAAAC4CAABkcnMvZTJvRG9jLnhtbFBL&#10;AQItABQABgAIAAAAIQDXTqOh3gAAAAkBAAAPAAAAAAAAAAAAAAAAAHkEAABkcnMvZG93bnJldi54&#10;bWxQSwUGAAAAAAQABADzAAAAhAUAAAAA&#10;" path="m,l38100,e" filled="f" strokeweight=".35267mm">
                <v:path arrowok="t"/>
                <w10:wrap anchorx="page"/>
              </v:shape>
            </w:pict>
          </mc:Fallback>
        </mc:AlternateContent>
      </w:r>
      <w:r w:rsidRPr="006E1A88">
        <w:rPr>
          <w:rFonts w:ascii="Arial" w:hAnsi="Arial" w:cs="Arial"/>
        </w:rPr>
        <w:t xml:space="preserve">They can be directed to CSDCAS at 617-612-2064 (or </w:t>
      </w:r>
      <w:hyperlink r:id="rId4">
        <w:r w:rsidRPr="006E1A88">
          <w:rPr>
            <w:rFonts w:ascii="Arial" w:hAnsi="Arial" w:cs="Arial"/>
            <w:color w:val="0000FF"/>
          </w:rPr>
          <w:t>adonnelly@liaison-intl.com</w:t>
        </w:r>
      </w:hyperlink>
      <w:r w:rsidRPr="006E1A88">
        <w:rPr>
          <w:rFonts w:ascii="Arial" w:hAnsi="Arial" w:cs="Arial"/>
        </w:rPr>
        <w:t xml:space="preserve">) or to Admissions Office at 657-278-7601 (or </w:t>
      </w:r>
      <w:hyperlink r:id="rId5">
        <w:r w:rsidRPr="006E1A88">
          <w:rPr>
            <w:rFonts w:ascii="Arial" w:hAnsi="Arial" w:cs="Arial"/>
            <w:color w:val="0000FF"/>
          </w:rPr>
          <w:t>http://www.fullerton.edu/admissions/ProspectiveStudent/admissions_graduate.asp</w:t>
        </w:r>
      </w:hyperlink>
      <w:r w:rsidRPr="006E1A88">
        <w:rPr>
          <w:rFonts w:ascii="Arial" w:hAnsi="Arial" w:cs="Arial"/>
        </w:rPr>
        <w:t xml:space="preserve">). Due to the fact that it may take 4 to 6 weeks for CSDCAS to process and verify your transcripts, you are strongly advised to submit your transcripts </w:t>
      </w:r>
      <w:r w:rsidRPr="006E1A88">
        <w:rPr>
          <w:rFonts w:ascii="Arial" w:hAnsi="Arial" w:cs="Arial"/>
          <w:b/>
        </w:rPr>
        <w:t xml:space="preserve">at least six weeks prior to </w:t>
      </w:r>
      <w:r w:rsidRPr="006E1A88">
        <w:rPr>
          <w:rFonts w:ascii="Arial" w:hAnsi="Arial" w:cs="Arial"/>
        </w:rPr>
        <w:t>the deadline</w:t>
      </w:r>
      <w:r w:rsidRPr="006E1A88">
        <w:rPr>
          <w:rFonts w:ascii="Arial" w:hAnsi="Arial" w:cs="Arial"/>
          <w:spacing w:val="-3"/>
        </w:rPr>
        <w:t xml:space="preserve"> </w:t>
      </w:r>
      <w:r w:rsidRPr="006E1A88">
        <w:rPr>
          <w:rFonts w:ascii="Arial" w:hAnsi="Arial" w:cs="Arial"/>
          <w:b/>
          <w:color w:val="CC0000"/>
        </w:rPr>
        <w:t>(January</w:t>
      </w:r>
      <w:r w:rsidRPr="006E1A88">
        <w:rPr>
          <w:rFonts w:ascii="Arial" w:hAnsi="Arial" w:cs="Arial"/>
          <w:b/>
          <w:color w:val="CC0000"/>
          <w:spacing w:val="-2"/>
        </w:rPr>
        <w:t xml:space="preserve"> </w:t>
      </w:r>
      <w:r w:rsidRPr="006E1A88">
        <w:rPr>
          <w:rFonts w:ascii="Arial" w:hAnsi="Arial" w:cs="Arial"/>
          <w:b/>
          <w:color w:val="CC0000"/>
        </w:rPr>
        <w:t>15th,</w:t>
      </w:r>
      <w:r w:rsidRPr="006E1A88">
        <w:rPr>
          <w:rFonts w:ascii="Arial" w:hAnsi="Arial" w:cs="Arial"/>
          <w:b/>
          <w:color w:val="CC0000"/>
          <w:spacing w:val="-2"/>
        </w:rPr>
        <w:t xml:space="preserve"> </w:t>
      </w:r>
      <w:r w:rsidRPr="006E1A88">
        <w:rPr>
          <w:rFonts w:ascii="Arial" w:hAnsi="Arial" w:cs="Arial"/>
          <w:b/>
          <w:color w:val="CC0000"/>
        </w:rPr>
        <w:t>8:</w:t>
      </w:r>
      <w:r w:rsidRPr="006E1A88">
        <w:rPr>
          <w:rFonts w:ascii="Arial" w:hAnsi="Arial" w:cs="Arial"/>
          <w:b/>
          <w:color w:val="CC0000"/>
          <w:spacing w:val="-2"/>
        </w:rPr>
        <w:t xml:space="preserve"> </w:t>
      </w:r>
      <w:r w:rsidRPr="006E1A88">
        <w:rPr>
          <w:rFonts w:ascii="Arial" w:hAnsi="Arial" w:cs="Arial"/>
          <w:b/>
          <w:color w:val="CC0000"/>
        </w:rPr>
        <w:t>59</w:t>
      </w:r>
      <w:r w:rsidRPr="006E1A88">
        <w:rPr>
          <w:rFonts w:ascii="Arial" w:hAnsi="Arial" w:cs="Arial"/>
          <w:b/>
          <w:color w:val="CC0000"/>
          <w:spacing w:val="-2"/>
        </w:rPr>
        <w:t xml:space="preserve"> </w:t>
      </w:r>
      <w:r w:rsidRPr="006E1A88">
        <w:rPr>
          <w:rFonts w:ascii="Arial" w:hAnsi="Arial" w:cs="Arial"/>
          <w:b/>
          <w:color w:val="CC0000"/>
        </w:rPr>
        <w:t>pm</w:t>
      </w:r>
      <w:r w:rsidRPr="006E1A88">
        <w:rPr>
          <w:rFonts w:ascii="Arial" w:hAnsi="Arial" w:cs="Arial"/>
          <w:b/>
          <w:color w:val="CC0000"/>
          <w:spacing w:val="-2"/>
        </w:rPr>
        <w:t xml:space="preserve"> </w:t>
      </w:r>
      <w:r w:rsidRPr="006E1A88">
        <w:rPr>
          <w:rFonts w:ascii="Arial" w:hAnsi="Arial" w:cs="Arial"/>
          <w:b/>
          <w:color w:val="CC0000"/>
        </w:rPr>
        <w:t>PST)</w:t>
      </w:r>
      <w:r w:rsidRPr="006E1A88">
        <w:rPr>
          <w:rFonts w:ascii="Arial" w:hAnsi="Arial" w:cs="Arial"/>
        </w:rPr>
        <w:t>.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However,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make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sure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that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your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submitted</w:t>
      </w:r>
      <w:r w:rsidRPr="006E1A88">
        <w:rPr>
          <w:rFonts w:ascii="Arial" w:hAnsi="Arial" w:cs="Arial"/>
          <w:spacing w:val="-3"/>
        </w:rPr>
        <w:t xml:space="preserve"> </w:t>
      </w:r>
      <w:r w:rsidRPr="006E1A88">
        <w:rPr>
          <w:rFonts w:ascii="Arial" w:hAnsi="Arial" w:cs="Arial"/>
        </w:rPr>
        <w:t>transcripts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must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have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a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grade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for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at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least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eight</w:t>
      </w:r>
      <w:r w:rsidRPr="006E1A88">
        <w:rPr>
          <w:rFonts w:ascii="Arial" w:hAnsi="Arial" w:cs="Arial"/>
          <w:spacing w:val="-2"/>
        </w:rPr>
        <w:t xml:space="preserve"> </w:t>
      </w:r>
      <w:r w:rsidRPr="006E1A88">
        <w:rPr>
          <w:rFonts w:ascii="Arial" w:hAnsi="Arial" w:cs="Arial"/>
        </w:rPr>
        <w:t>CSD courses, and a mention of the remaining four CSD courses and one statistics course.</w:t>
      </w:r>
    </w:p>
    <w:p w14:paraId="76D95D77" w14:textId="77777777" w:rsidR="00510AF3" w:rsidRPr="006E1A88" w:rsidRDefault="00510AF3">
      <w:pPr>
        <w:pStyle w:val="BodyText"/>
        <w:spacing w:before="7"/>
        <w:rPr>
          <w:rFonts w:ascii="Arial" w:hAnsi="Arial" w:cs="Arial"/>
        </w:rPr>
      </w:pPr>
    </w:p>
    <w:p w14:paraId="0BE39106" w14:textId="77777777" w:rsidR="00510AF3" w:rsidRPr="006E1A88" w:rsidRDefault="00841037">
      <w:pPr>
        <w:ind w:left="219"/>
        <w:rPr>
          <w:rFonts w:ascii="Arial" w:hAnsi="Arial" w:cs="Arial"/>
          <w:sz w:val="24"/>
          <w:szCs w:val="24"/>
        </w:rPr>
      </w:pPr>
      <w:r w:rsidRPr="006E1A88">
        <w:rPr>
          <w:rFonts w:ascii="Arial" w:hAnsi="Arial" w:cs="Arial"/>
          <w:sz w:val="24"/>
          <w:szCs w:val="24"/>
          <w:u w:val="single"/>
        </w:rPr>
        <w:t xml:space="preserve">Please note that once you’ve submitted your application to CSDCAS, you may not be able to modify or update </w:t>
      </w:r>
      <w:r w:rsidRPr="006E1A88">
        <w:rPr>
          <w:rFonts w:ascii="Arial" w:hAnsi="Arial" w:cs="Arial"/>
          <w:spacing w:val="-5"/>
          <w:sz w:val="24"/>
          <w:szCs w:val="24"/>
          <w:u w:val="single"/>
        </w:rPr>
        <w:t>it.</w:t>
      </w:r>
    </w:p>
    <w:p w14:paraId="343F5125" w14:textId="77777777" w:rsidR="00510AF3" w:rsidRPr="006E1A88" w:rsidRDefault="00510AF3">
      <w:pPr>
        <w:rPr>
          <w:rFonts w:ascii="Arial" w:hAnsi="Arial" w:cs="Arial"/>
          <w:sz w:val="24"/>
          <w:szCs w:val="24"/>
        </w:rPr>
        <w:sectPr w:rsidR="00510AF3" w:rsidRPr="006E1A88">
          <w:type w:val="continuous"/>
          <w:pgSz w:w="15840" w:h="12240" w:orient="landscape"/>
          <w:pgMar w:top="1380" w:right="780" w:bottom="280" w:left="1220" w:header="720" w:footer="720" w:gutter="0"/>
          <w:cols w:space="720"/>
        </w:sectPr>
      </w:pPr>
    </w:p>
    <w:p w14:paraId="7C18DA98" w14:textId="10ABEF31" w:rsidR="00510AF3" w:rsidRPr="006E1A88" w:rsidRDefault="00841037">
      <w:pPr>
        <w:spacing w:before="66"/>
        <w:ind w:left="820"/>
        <w:rPr>
          <w:rFonts w:ascii="Arial" w:hAnsi="Arial" w:cs="Arial"/>
          <w:b/>
          <w:sz w:val="24"/>
          <w:szCs w:val="24"/>
        </w:rPr>
      </w:pP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lastRenderedPageBreak/>
        <w:t>Below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is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the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tentative</w:t>
      </w:r>
      <w:r w:rsidRPr="006E1A88">
        <w:rPr>
          <w:rFonts w:ascii="Arial" w:hAnsi="Arial" w:cs="Arial"/>
          <w:b/>
          <w:color w:val="0A5393"/>
          <w:spacing w:val="-1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timeline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for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our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application</w:t>
      </w:r>
      <w:r w:rsidRPr="006E1A88">
        <w:rPr>
          <w:rFonts w:ascii="Arial" w:hAnsi="Arial" w:cs="Arial"/>
          <w:b/>
          <w:color w:val="0A5393"/>
          <w:spacing w:val="-1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process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and</w:t>
      </w:r>
      <w:r w:rsidRPr="006E1A88">
        <w:rPr>
          <w:rFonts w:ascii="Arial" w:hAnsi="Arial" w:cs="Arial"/>
          <w:b/>
          <w:color w:val="0A5393"/>
          <w:spacing w:val="-2"/>
          <w:sz w:val="24"/>
          <w:szCs w:val="24"/>
        </w:rPr>
        <w:t xml:space="preserve"> </w:t>
      </w:r>
      <w:r w:rsidRPr="006E1A88">
        <w:rPr>
          <w:rFonts w:ascii="Arial" w:hAnsi="Arial" w:cs="Arial"/>
          <w:b/>
          <w:color w:val="0A5393"/>
          <w:w w:val="85"/>
          <w:sz w:val="24"/>
          <w:szCs w:val="24"/>
        </w:rPr>
        <w:t>admission</w:t>
      </w:r>
      <w:r w:rsidRPr="006E1A88">
        <w:rPr>
          <w:rFonts w:ascii="Arial" w:hAnsi="Arial" w:cs="Arial"/>
          <w:b/>
          <w:color w:val="0A5393"/>
          <w:spacing w:val="-1"/>
          <w:sz w:val="24"/>
          <w:szCs w:val="24"/>
        </w:rPr>
        <w:t xml:space="preserve"> </w:t>
      </w:r>
      <w:r w:rsidR="00D10BB2" w:rsidRPr="006E1A88">
        <w:rPr>
          <w:rFonts w:ascii="Arial" w:hAnsi="Arial" w:cs="Arial"/>
          <w:b/>
          <w:color w:val="0A5393"/>
          <w:spacing w:val="-2"/>
          <w:w w:val="85"/>
          <w:sz w:val="24"/>
          <w:szCs w:val="24"/>
        </w:rPr>
        <w:t>offer.</w:t>
      </w:r>
    </w:p>
    <w:p w14:paraId="6086F779" w14:textId="77777777" w:rsidR="00510AF3" w:rsidRPr="006E1A88" w:rsidRDefault="00510AF3">
      <w:pPr>
        <w:pStyle w:val="BodyText"/>
        <w:spacing w:before="10"/>
        <w:rPr>
          <w:rFonts w:ascii="Arial" w:hAnsi="Arial" w:cs="Arial"/>
          <w:b/>
        </w:rPr>
      </w:pP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8320"/>
      </w:tblGrid>
      <w:tr w:rsidR="00510AF3" w:rsidRPr="006E1A88" w14:paraId="6836BF53" w14:textId="77777777">
        <w:trPr>
          <w:trHeight w:val="780"/>
        </w:trPr>
        <w:tc>
          <w:tcPr>
            <w:tcW w:w="3000" w:type="dxa"/>
          </w:tcPr>
          <w:p w14:paraId="34D0B958" w14:textId="77777777" w:rsidR="00510AF3" w:rsidRPr="006E1A88" w:rsidRDefault="00841037">
            <w:pPr>
              <w:pStyle w:val="TableParagraph"/>
              <w:rPr>
                <w:b/>
                <w:sz w:val="24"/>
                <w:szCs w:val="24"/>
              </w:rPr>
            </w:pPr>
            <w:r w:rsidRPr="006E1A88">
              <w:rPr>
                <w:b/>
                <w:color w:val="FF0000"/>
                <w:w w:val="80"/>
                <w:sz w:val="24"/>
                <w:szCs w:val="24"/>
              </w:rPr>
              <w:t>January</w:t>
            </w:r>
            <w:r w:rsidRPr="006E1A88">
              <w:rPr>
                <w:b/>
                <w:color w:val="FF0000"/>
                <w:spacing w:val="17"/>
                <w:sz w:val="24"/>
                <w:szCs w:val="24"/>
              </w:rPr>
              <w:t xml:space="preserve"> </w:t>
            </w:r>
            <w:r w:rsidRPr="006E1A88">
              <w:rPr>
                <w:b/>
                <w:color w:val="FF0000"/>
                <w:spacing w:val="-5"/>
                <w:w w:val="95"/>
                <w:sz w:val="24"/>
                <w:szCs w:val="24"/>
              </w:rPr>
              <w:t>15</w:t>
            </w:r>
          </w:p>
        </w:tc>
        <w:tc>
          <w:tcPr>
            <w:tcW w:w="8320" w:type="dxa"/>
          </w:tcPr>
          <w:p w14:paraId="46633D62" w14:textId="77777777" w:rsidR="00510AF3" w:rsidRPr="006E1A88" w:rsidRDefault="00841037">
            <w:pPr>
              <w:pStyle w:val="TableParagraph"/>
              <w:spacing w:line="247" w:lineRule="auto"/>
              <w:ind w:left="1051" w:right="365" w:hanging="597"/>
              <w:rPr>
                <w:b/>
                <w:sz w:val="24"/>
                <w:szCs w:val="24"/>
              </w:rPr>
            </w:pPr>
            <w:r w:rsidRPr="006E1A88">
              <w:rPr>
                <w:spacing w:val="-2"/>
                <w:w w:val="90"/>
                <w:sz w:val="24"/>
                <w:szCs w:val="24"/>
              </w:rPr>
              <w:t>Application Deadline- No later than</w:t>
            </w:r>
            <w:r w:rsidRPr="006E1A8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color w:val="FF0000"/>
                <w:spacing w:val="-2"/>
                <w:w w:val="90"/>
                <w:sz w:val="24"/>
                <w:szCs w:val="24"/>
              </w:rPr>
              <w:t xml:space="preserve">8:59 pm, </w:t>
            </w:r>
            <w:r w:rsidRPr="006E1A88">
              <w:rPr>
                <w:b/>
                <w:spacing w:val="-2"/>
                <w:w w:val="90"/>
                <w:sz w:val="24"/>
                <w:szCs w:val="24"/>
              </w:rPr>
              <w:t xml:space="preserve">Pacific Standard Time (PST) </w:t>
            </w:r>
            <w:r w:rsidRPr="006E1A88">
              <w:rPr>
                <w:b/>
                <w:w w:val="85"/>
                <w:sz w:val="24"/>
                <w:szCs w:val="24"/>
              </w:rPr>
              <w:t>(The deadline of CSDCAS is 11:59 pm Eastern Standard Time)</w:t>
            </w:r>
          </w:p>
        </w:tc>
      </w:tr>
      <w:tr w:rsidR="00510AF3" w:rsidRPr="006E1A88" w14:paraId="310FE2AF" w14:textId="77777777">
        <w:trPr>
          <w:trHeight w:val="479"/>
        </w:trPr>
        <w:tc>
          <w:tcPr>
            <w:tcW w:w="3000" w:type="dxa"/>
          </w:tcPr>
          <w:p w14:paraId="1756D47B" w14:textId="77777777" w:rsidR="00510AF3" w:rsidRPr="006E1A88" w:rsidRDefault="00841037">
            <w:pPr>
              <w:pStyle w:val="TableParagraph"/>
              <w:spacing w:before="105"/>
              <w:rPr>
                <w:b/>
                <w:sz w:val="24"/>
                <w:szCs w:val="24"/>
              </w:rPr>
            </w:pPr>
            <w:r w:rsidRPr="006E1A88">
              <w:rPr>
                <w:b/>
                <w:w w:val="85"/>
                <w:sz w:val="24"/>
                <w:szCs w:val="24"/>
              </w:rPr>
              <w:t>February</w:t>
            </w:r>
            <w:r w:rsidRPr="006E1A8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5"/>
                <w:sz w:val="24"/>
                <w:szCs w:val="24"/>
              </w:rPr>
              <w:t>6th</w:t>
            </w:r>
          </w:p>
        </w:tc>
        <w:tc>
          <w:tcPr>
            <w:tcW w:w="8320" w:type="dxa"/>
          </w:tcPr>
          <w:p w14:paraId="792239CA" w14:textId="77777777" w:rsidR="00510AF3" w:rsidRPr="006E1A88" w:rsidRDefault="00841037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6E1A88">
              <w:rPr>
                <w:w w:val="90"/>
                <w:sz w:val="24"/>
                <w:szCs w:val="24"/>
              </w:rPr>
              <w:t>Reviews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of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the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Applications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(by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a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graduate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committee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of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3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spacing w:val="-2"/>
                <w:w w:val="90"/>
                <w:sz w:val="24"/>
                <w:szCs w:val="24"/>
              </w:rPr>
              <w:t>faculty)</w:t>
            </w:r>
          </w:p>
        </w:tc>
      </w:tr>
      <w:tr w:rsidR="00510AF3" w:rsidRPr="006E1A88" w14:paraId="3CCC5FD9" w14:textId="77777777">
        <w:trPr>
          <w:trHeight w:val="500"/>
        </w:trPr>
        <w:tc>
          <w:tcPr>
            <w:tcW w:w="3000" w:type="dxa"/>
          </w:tcPr>
          <w:p w14:paraId="4978276B" w14:textId="77777777" w:rsidR="00510AF3" w:rsidRPr="006E1A88" w:rsidRDefault="00841037">
            <w:pPr>
              <w:pStyle w:val="TableParagraph"/>
              <w:spacing w:before="115"/>
              <w:rPr>
                <w:b/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March</w:t>
            </w:r>
            <w:r w:rsidRPr="006E1A88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5"/>
                <w:sz w:val="24"/>
                <w:szCs w:val="24"/>
              </w:rPr>
              <w:t>1st</w:t>
            </w:r>
          </w:p>
        </w:tc>
        <w:tc>
          <w:tcPr>
            <w:tcW w:w="8320" w:type="dxa"/>
          </w:tcPr>
          <w:p w14:paraId="218D1787" w14:textId="77777777" w:rsidR="00510AF3" w:rsidRPr="006E1A88" w:rsidRDefault="00841037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Invitation</w:t>
            </w:r>
            <w:r w:rsidRPr="006E1A88">
              <w:rPr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to</w:t>
            </w:r>
            <w:r w:rsidRPr="006E1A88">
              <w:rPr>
                <w:b/>
                <w:spacing w:val="-4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Open</w:t>
            </w:r>
            <w:r w:rsidRPr="006E1A88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House</w:t>
            </w:r>
            <w:r w:rsidRPr="006E1A88">
              <w:rPr>
                <w:b/>
                <w:spacing w:val="-3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(only</w:t>
            </w:r>
            <w:r w:rsidRPr="006E1A8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the</w:t>
            </w:r>
            <w:r w:rsidRPr="006E1A88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top</w:t>
            </w:r>
            <w:r w:rsidRPr="006E1A88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100</w:t>
            </w:r>
            <w:r w:rsidRPr="006E1A88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spacing w:val="-2"/>
                <w:w w:val="90"/>
                <w:sz w:val="24"/>
                <w:szCs w:val="24"/>
              </w:rPr>
              <w:t>applicants)</w:t>
            </w:r>
          </w:p>
        </w:tc>
      </w:tr>
      <w:tr w:rsidR="00510AF3" w:rsidRPr="006E1A88" w14:paraId="4B0EEF9F" w14:textId="77777777">
        <w:trPr>
          <w:trHeight w:val="479"/>
        </w:trPr>
        <w:tc>
          <w:tcPr>
            <w:tcW w:w="3000" w:type="dxa"/>
          </w:tcPr>
          <w:p w14:paraId="0785DE74" w14:textId="77777777" w:rsidR="00510AF3" w:rsidRPr="006E1A88" w:rsidRDefault="00841037">
            <w:pPr>
              <w:pStyle w:val="TableParagraph"/>
              <w:spacing w:before="105"/>
              <w:rPr>
                <w:b/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March</w:t>
            </w:r>
            <w:r w:rsidRPr="006E1A88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5"/>
                <w:sz w:val="24"/>
                <w:szCs w:val="24"/>
              </w:rPr>
              <w:t>5th</w:t>
            </w:r>
          </w:p>
        </w:tc>
        <w:tc>
          <w:tcPr>
            <w:tcW w:w="8320" w:type="dxa"/>
          </w:tcPr>
          <w:p w14:paraId="35B3BAB8" w14:textId="77777777" w:rsidR="00510AF3" w:rsidRPr="006E1A88" w:rsidRDefault="00841037">
            <w:pPr>
              <w:pStyle w:val="TableParagraph"/>
              <w:spacing w:before="105"/>
              <w:rPr>
                <w:sz w:val="24"/>
                <w:szCs w:val="24"/>
              </w:rPr>
            </w:pPr>
            <w:r w:rsidRPr="006E1A88">
              <w:rPr>
                <w:w w:val="90"/>
                <w:sz w:val="24"/>
                <w:szCs w:val="24"/>
              </w:rPr>
              <w:t>Submission</w:t>
            </w:r>
            <w:r w:rsidRPr="006E1A8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of</w:t>
            </w:r>
            <w:r w:rsidRPr="006E1A8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proof</w:t>
            </w:r>
            <w:r w:rsidRPr="006E1A8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for</w:t>
            </w:r>
            <w:r w:rsidRPr="006E1A8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CSD</w:t>
            </w:r>
            <w:r w:rsidRPr="006E1A88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course</w:t>
            </w:r>
            <w:r w:rsidRPr="006E1A8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spacing w:val="-2"/>
                <w:w w:val="90"/>
                <w:sz w:val="24"/>
                <w:szCs w:val="24"/>
              </w:rPr>
              <w:t>equivalency</w:t>
            </w:r>
          </w:p>
        </w:tc>
      </w:tr>
      <w:tr w:rsidR="00510AF3" w:rsidRPr="006E1A88" w14:paraId="0BC2F444" w14:textId="77777777">
        <w:trPr>
          <w:trHeight w:val="740"/>
        </w:trPr>
        <w:tc>
          <w:tcPr>
            <w:tcW w:w="3000" w:type="dxa"/>
          </w:tcPr>
          <w:p w14:paraId="170B8B3E" w14:textId="77777777" w:rsidR="00510AF3" w:rsidRPr="006E1A88" w:rsidRDefault="00841037">
            <w:pPr>
              <w:pStyle w:val="TableParagraph"/>
              <w:spacing w:before="115" w:line="256" w:lineRule="auto"/>
              <w:ind w:right="550"/>
              <w:rPr>
                <w:b/>
                <w:sz w:val="24"/>
                <w:szCs w:val="24"/>
              </w:rPr>
            </w:pPr>
            <w:r w:rsidRPr="006E1A88">
              <w:rPr>
                <w:b/>
                <w:w w:val="85"/>
                <w:sz w:val="24"/>
                <w:szCs w:val="24"/>
              </w:rPr>
              <w:t xml:space="preserve">The 1st or 2nd week </w:t>
            </w:r>
            <w:r w:rsidRPr="006E1A88">
              <w:rPr>
                <w:b/>
                <w:sz w:val="24"/>
                <w:szCs w:val="24"/>
              </w:rPr>
              <w:t>of</w:t>
            </w:r>
            <w:r w:rsidRPr="006E1A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1A88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8320" w:type="dxa"/>
          </w:tcPr>
          <w:p w14:paraId="30E99341" w14:textId="3433B7F0" w:rsidR="00510AF3" w:rsidRPr="006E1A88" w:rsidRDefault="00841037">
            <w:pPr>
              <w:pStyle w:val="TableParagraph"/>
              <w:spacing w:before="115"/>
              <w:rPr>
                <w:b/>
                <w:sz w:val="24"/>
                <w:szCs w:val="24"/>
              </w:rPr>
            </w:pPr>
            <w:r>
              <w:rPr>
                <w:b/>
                <w:w w:val="85"/>
                <w:sz w:val="24"/>
                <w:szCs w:val="24"/>
              </w:rPr>
              <w:t xml:space="preserve">Invitation-only </w:t>
            </w:r>
            <w:r w:rsidRPr="006E1A88">
              <w:rPr>
                <w:b/>
                <w:w w:val="85"/>
                <w:sz w:val="24"/>
                <w:szCs w:val="24"/>
              </w:rPr>
              <w:t>Open</w:t>
            </w:r>
            <w:r w:rsidRPr="006E1A8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1A88">
              <w:rPr>
                <w:b/>
                <w:w w:val="85"/>
                <w:sz w:val="24"/>
                <w:szCs w:val="24"/>
              </w:rPr>
              <w:t>House</w:t>
            </w:r>
            <w:r w:rsidRPr="006E1A8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2"/>
                <w:w w:val="85"/>
                <w:sz w:val="24"/>
                <w:szCs w:val="24"/>
              </w:rPr>
              <w:t>(</w:t>
            </w:r>
            <w:r w:rsidR="008711D8" w:rsidRPr="006E1A88">
              <w:rPr>
                <w:b/>
                <w:spacing w:val="-2"/>
                <w:w w:val="85"/>
                <w:sz w:val="24"/>
                <w:szCs w:val="24"/>
              </w:rPr>
              <w:t xml:space="preserve">Date: </w:t>
            </w:r>
            <w:r w:rsidRPr="006E1A88">
              <w:rPr>
                <w:b/>
                <w:spacing w:val="-2"/>
                <w:w w:val="85"/>
                <w:sz w:val="24"/>
                <w:szCs w:val="24"/>
              </w:rPr>
              <w:t>TBA)</w:t>
            </w:r>
          </w:p>
        </w:tc>
      </w:tr>
      <w:tr w:rsidR="00510AF3" w:rsidRPr="006E1A88" w14:paraId="50D8384A" w14:textId="77777777">
        <w:trPr>
          <w:trHeight w:val="499"/>
        </w:trPr>
        <w:tc>
          <w:tcPr>
            <w:tcW w:w="3000" w:type="dxa"/>
          </w:tcPr>
          <w:p w14:paraId="51218B66" w14:textId="77777777" w:rsidR="00510AF3" w:rsidRPr="006E1A88" w:rsidRDefault="00841037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 w:rsidRPr="006E1A88">
              <w:rPr>
                <w:b/>
                <w:spacing w:val="-2"/>
                <w:sz w:val="24"/>
                <w:szCs w:val="24"/>
              </w:rPr>
              <w:t>Mid</w:t>
            </w:r>
            <w:r w:rsidRPr="006E1A88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2"/>
                <w:sz w:val="24"/>
                <w:szCs w:val="24"/>
              </w:rPr>
              <w:t>to</w:t>
            </w:r>
            <w:r w:rsidRPr="006E1A8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2"/>
                <w:sz w:val="24"/>
                <w:szCs w:val="24"/>
              </w:rPr>
              <w:t>late</w:t>
            </w:r>
            <w:r w:rsidRPr="006E1A8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2"/>
                <w:sz w:val="24"/>
                <w:szCs w:val="24"/>
              </w:rPr>
              <w:t>March</w:t>
            </w:r>
          </w:p>
        </w:tc>
        <w:tc>
          <w:tcPr>
            <w:tcW w:w="8320" w:type="dxa"/>
          </w:tcPr>
          <w:p w14:paraId="0EEDB8D3" w14:textId="77777777" w:rsidR="00510AF3" w:rsidRPr="006E1A88" w:rsidRDefault="0084103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Admission</w:t>
            </w:r>
            <w:r w:rsidRPr="006E1A88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offers</w:t>
            </w:r>
            <w:r w:rsidRPr="006E1A88">
              <w:rPr>
                <w:b/>
                <w:spacing w:val="-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will</w:t>
            </w:r>
            <w:r w:rsidRPr="006E1A8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be</w:t>
            </w:r>
            <w:r w:rsidRPr="006E1A88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extended</w:t>
            </w:r>
            <w:r w:rsidRPr="006E1A8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to</w:t>
            </w:r>
            <w:r w:rsidRPr="006E1A88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27-30</w:t>
            </w:r>
            <w:r w:rsidRPr="006E1A88">
              <w:rPr>
                <w:spacing w:val="-1"/>
                <w:sz w:val="24"/>
                <w:szCs w:val="24"/>
              </w:rPr>
              <w:t xml:space="preserve"> </w:t>
            </w:r>
            <w:r w:rsidRPr="006E1A88">
              <w:rPr>
                <w:spacing w:val="-2"/>
                <w:w w:val="90"/>
                <w:sz w:val="24"/>
                <w:szCs w:val="24"/>
              </w:rPr>
              <w:t>applicants</w:t>
            </w:r>
          </w:p>
        </w:tc>
      </w:tr>
      <w:tr w:rsidR="00510AF3" w:rsidRPr="006E1A88" w14:paraId="7FDA0C90" w14:textId="77777777">
        <w:trPr>
          <w:trHeight w:val="480"/>
        </w:trPr>
        <w:tc>
          <w:tcPr>
            <w:tcW w:w="3000" w:type="dxa"/>
          </w:tcPr>
          <w:p w14:paraId="11F44D38" w14:textId="77777777" w:rsidR="00510AF3" w:rsidRPr="006E1A88" w:rsidRDefault="00841037">
            <w:pPr>
              <w:pStyle w:val="TableParagraph"/>
              <w:rPr>
                <w:b/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March</w:t>
            </w:r>
            <w:r w:rsidRPr="006E1A88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4"/>
                <w:sz w:val="24"/>
                <w:szCs w:val="24"/>
              </w:rPr>
              <w:t>20th</w:t>
            </w:r>
          </w:p>
        </w:tc>
        <w:tc>
          <w:tcPr>
            <w:tcW w:w="8320" w:type="dxa"/>
          </w:tcPr>
          <w:p w14:paraId="64432B1E" w14:textId="4ED34345" w:rsidR="00510AF3" w:rsidRPr="006E1A88" w:rsidRDefault="00841037">
            <w:pPr>
              <w:pStyle w:val="TableParagrap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I</w:t>
            </w:r>
            <w:r w:rsidRPr="006E1A88">
              <w:rPr>
                <w:w w:val="90"/>
                <w:sz w:val="24"/>
                <w:szCs w:val="24"/>
              </w:rPr>
              <w:t>nitial</w:t>
            </w:r>
            <w:r w:rsidRPr="006E1A88">
              <w:rPr>
                <w:spacing w:val="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response</w:t>
            </w:r>
            <w:r w:rsidRPr="006E1A88">
              <w:rPr>
                <w:spacing w:val="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to</w:t>
            </w:r>
            <w:r w:rsidRPr="006E1A88">
              <w:rPr>
                <w:spacing w:val="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the</w:t>
            </w:r>
            <w:r w:rsidRPr="006E1A88">
              <w:rPr>
                <w:spacing w:val="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admission</w:t>
            </w:r>
            <w:r w:rsidRPr="006E1A8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6E1A88">
              <w:rPr>
                <w:spacing w:val="-4"/>
                <w:w w:val="90"/>
                <w:sz w:val="24"/>
                <w:szCs w:val="24"/>
              </w:rPr>
              <w:t>offer</w:t>
            </w:r>
            <w:proofErr w:type="gramEnd"/>
          </w:p>
        </w:tc>
      </w:tr>
      <w:tr w:rsidR="00510AF3" w:rsidRPr="006E1A88" w14:paraId="40A0D2BC" w14:textId="77777777">
        <w:trPr>
          <w:trHeight w:val="499"/>
        </w:trPr>
        <w:tc>
          <w:tcPr>
            <w:tcW w:w="3000" w:type="dxa"/>
          </w:tcPr>
          <w:p w14:paraId="6B20FB61" w14:textId="77777777" w:rsidR="00510AF3" w:rsidRPr="006E1A88" w:rsidRDefault="00841037">
            <w:pPr>
              <w:pStyle w:val="TableParagraph"/>
              <w:spacing w:before="120"/>
              <w:rPr>
                <w:b/>
                <w:sz w:val="24"/>
                <w:szCs w:val="24"/>
              </w:rPr>
            </w:pPr>
            <w:r w:rsidRPr="006E1A88">
              <w:rPr>
                <w:b/>
                <w:color w:val="FF0000"/>
                <w:w w:val="85"/>
                <w:sz w:val="24"/>
                <w:szCs w:val="24"/>
              </w:rPr>
              <w:t>April</w:t>
            </w:r>
            <w:r w:rsidRPr="006E1A88">
              <w:rPr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6E1A88">
              <w:rPr>
                <w:b/>
                <w:color w:val="FF0000"/>
                <w:spacing w:val="-4"/>
                <w:sz w:val="24"/>
                <w:szCs w:val="24"/>
              </w:rPr>
              <w:t>15th</w:t>
            </w:r>
          </w:p>
        </w:tc>
        <w:tc>
          <w:tcPr>
            <w:tcW w:w="8320" w:type="dxa"/>
          </w:tcPr>
          <w:p w14:paraId="6B5896DF" w14:textId="77777777" w:rsidR="00510AF3" w:rsidRPr="006E1A88" w:rsidRDefault="00841037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6E1A88">
              <w:rPr>
                <w:w w:val="90"/>
                <w:sz w:val="24"/>
                <w:szCs w:val="24"/>
              </w:rPr>
              <w:t>Final</w:t>
            </w:r>
            <w:r w:rsidRPr="006E1A88">
              <w:rPr>
                <w:spacing w:val="-3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deadline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to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accept</w:t>
            </w:r>
            <w:r w:rsidRPr="006E1A88">
              <w:rPr>
                <w:spacing w:val="-3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the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w w:val="90"/>
                <w:sz w:val="24"/>
                <w:szCs w:val="24"/>
              </w:rPr>
              <w:t>admission</w:t>
            </w:r>
            <w:r w:rsidRPr="006E1A88">
              <w:rPr>
                <w:spacing w:val="-2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w w:val="90"/>
                <w:sz w:val="24"/>
                <w:szCs w:val="24"/>
              </w:rPr>
              <w:t>offer</w:t>
            </w:r>
          </w:p>
        </w:tc>
      </w:tr>
      <w:tr w:rsidR="00510AF3" w:rsidRPr="006E1A88" w14:paraId="2CB22EE3" w14:textId="77777777">
        <w:trPr>
          <w:trHeight w:val="1060"/>
        </w:trPr>
        <w:tc>
          <w:tcPr>
            <w:tcW w:w="3000" w:type="dxa"/>
          </w:tcPr>
          <w:p w14:paraId="74C15B86" w14:textId="77777777" w:rsidR="00510AF3" w:rsidRPr="006E1A88" w:rsidRDefault="00841037">
            <w:pPr>
              <w:pStyle w:val="TableParagraph"/>
              <w:spacing w:line="247" w:lineRule="auto"/>
              <w:rPr>
                <w:b/>
                <w:sz w:val="24"/>
                <w:szCs w:val="24"/>
              </w:rPr>
            </w:pPr>
            <w:r w:rsidRPr="006E1A88">
              <w:rPr>
                <w:b/>
                <w:w w:val="90"/>
                <w:sz w:val="24"/>
                <w:szCs w:val="24"/>
              </w:rPr>
              <w:t>Within</w:t>
            </w:r>
            <w:r w:rsidRPr="006E1A88">
              <w:rPr>
                <w:b/>
                <w:spacing w:val="-12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1-2</w:t>
            </w:r>
            <w:r w:rsidRPr="006E1A88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>weeks</w:t>
            </w:r>
            <w:r w:rsidRPr="006E1A88">
              <w:rPr>
                <w:b/>
                <w:spacing w:val="-10"/>
                <w:w w:val="90"/>
                <w:sz w:val="24"/>
                <w:szCs w:val="24"/>
              </w:rPr>
              <w:t xml:space="preserve"> </w:t>
            </w:r>
            <w:r w:rsidRPr="006E1A88">
              <w:rPr>
                <w:b/>
                <w:w w:val="90"/>
                <w:sz w:val="24"/>
                <w:szCs w:val="24"/>
              </w:rPr>
              <w:t xml:space="preserve">after </w:t>
            </w:r>
            <w:r w:rsidRPr="006E1A88">
              <w:rPr>
                <w:b/>
                <w:spacing w:val="-4"/>
                <w:sz w:val="24"/>
                <w:szCs w:val="24"/>
              </w:rPr>
              <w:t>accepting</w:t>
            </w:r>
            <w:r w:rsidRPr="006E1A8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4"/>
                <w:sz w:val="24"/>
                <w:szCs w:val="24"/>
              </w:rPr>
              <w:t>the</w:t>
            </w:r>
            <w:r w:rsidRPr="006E1A88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4"/>
                <w:sz w:val="24"/>
                <w:szCs w:val="24"/>
              </w:rPr>
              <w:t>offer</w:t>
            </w:r>
          </w:p>
        </w:tc>
        <w:tc>
          <w:tcPr>
            <w:tcW w:w="8320" w:type="dxa"/>
          </w:tcPr>
          <w:p w14:paraId="38E10CBB" w14:textId="77777777" w:rsidR="00510AF3" w:rsidRPr="006E1A88" w:rsidRDefault="00841037" w:rsidP="00851297">
            <w:pPr>
              <w:pStyle w:val="TableParagraph"/>
              <w:spacing w:line="247" w:lineRule="auto"/>
              <w:ind w:right="365"/>
              <w:jc w:val="both"/>
              <w:rPr>
                <w:sz w:val="24"/>
                <w:szCs w:val="24"/>
              </w:rPr>
            </w:pPr>
            <w:r w:rsidRPr="006E1A88">
              <w:rPr>
                <w:w w:val="90"/>
                <w:sz w:val="24"/>
                <w:szCs w:val="24"/>
              </w:rPr>
              <w:t xml:space="preserve">An official admission letter from the Admissions Office. Upon receiving the </w:t>
            </w:r>
            <w:r w:rsidRPr="006E1A88">
              <w:rPr>
                <w:spacing w:val="-8"/>
                <w:sz w:val="24"/>
                <w:szCs w:val="24"/>
              </w:rPr>
              <w:t xml:space="preserve">letter, you will need to go to your student port to OFFICIALLY accept the </w:t>
            </w:r>
            <w:r w:rsidRPr="006E1A88">
              <w:rPr>
                <w:spacing w:val="-4"/>
                <w:sz w:val="24"/>
                <w:szCs w:val="24"/>
              </w:rPr>
              <w:t>university’s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admission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offer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and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pay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the</w:t>
            </w:r>
            <w:r w:rsidRPr="006E1A88">
              <w:rPr>
                <w:spacing w:val="-13"/>
                <w:sz w:val="24"/>
                <w:szCs w:val="24"/>
              </w:rPr>
              <w:t xml:space="preserve"> </w:t>
            </w:r>
            <w:r w:rsidRPr="006E1A88">
              <w:rPr>
                <w:spacing w:val="-4"/>
                <w:sz w:val="24"/>
                <w:szCs w:val="24"/>
              </w:rPr>
              <w:t>fee.</w:t>
            </w:r>
          </w:p>
        </w:tc>
      </w:tr>
      <w:tr w:rsidR="00510AF3" w:rsidRPr="006E1A88" w14:paraId="49473397" w14:textId="77777777">
        <w:trPr>
          <w:trHeight w:val="1060"/>
        </w:trPr>
        <w:tc>
          <w:tcPr>
            <w:tcW w:w="3000" w:type="dxa"/>
          </w:tcPr>
          <w:p w14:paraId="4ABD82D8" w14:textId="77777777" w:rsidR="00510AF3" w:rsidRPr="006E1A88" w:rsidRDefault="00841037">
            <w:pPr>
              <w:pStyle w:val="TableParagraph"/>
              <w:rPr>
                <w:b/>
                <w:sz w:val="24"/>
                <w:szCs w:val="24"/>
              </w:rPr>
            </w:pPr>
            <w:r w:rsidRPr="006E1A88">
              <w:rPr>
                <w:b/>
                <w:w w:val="80"/>
                <w:sz w:val="24"/>
                <w:szCs w:val="24"/>
              </w:rPr>
              <w:t>June</w:t>
            </w:r>
            <w:r w:rsidRPr="006E1A8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E1A88">
              <w:rPr>
                <w:b/>
                <w:w w:val="80"/>
                <w:sz w:val="24"/>
                <w:szCs w:val="24"/>
              </w:rPr>
              <w:t>-</w:t>
            </w:r>
            <w:r w:rsidRPr="006E1A8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E1A88">
              <w:rPr>
                <w:b/>
                <w:spacing w:val="-4"/>
                <w:w w:val="80"/>
                <w:sz w:val="24"/>
                <w:szCs w:val="24"/>
              </w:rPr>
              <w:t>July</w:t>
            </w:r>
          </w:p>
        </w:tc>
        <w:tc>
          <w:tcPr>
            <w:tcW w:w="8320" w:type="dxa"/>
          </w:tcPr>
          <w:p w14:paraId="63518424" w14:textId="65B3E488" w:rsidR="00510AF3" w:rsidRPr="006E1A88" w:rsidRDefault="00841037" w:rsidP="00851297">
            <w:pPr>
              <w:pStyle w:val="TableParagraph"/>
              <w:spacing w:line="247" w:lineRule="auto"/>
              <w:ind w:right="981"/>
              <w:rPr>
                <w:sz w:val="24"/>
                <w:szCs w:val="24"/>
              </w:rPr>
            </w:pPr>
            <w:r w:rsidRPr="006E1A88">
              <w:rPr>
                <w:w w:val="90"/>
                <w:sz w:val="24"/>
                <w:szCs w:val="24"/>
              </w:rPr>
              <w:t xml:space="preserve">You will be receiving </w:t>
            </w:r>
            <w:r w:rsidR="00303BB5" w:rsidRPr="006E1A88">
              <w:rPr>
                <w:w w:val="90"/>
                <w:sz w:val="24"/>
                <w:szCs w:val="24"/>
              </w:rPr>
              <w:t>emails</w:t>
            </w:r>
            <w:r w:rsidRPr="006E1A88">
              <w:rPr>
                <w:w w:val="90"/>
                <w:sz w:val="24"/>
                <w:szCs w:val="24"/>
              </w:rPr>
              <w:t xml:space="preserve"> about your study plan, course deficits (e.g., </w:t>
            </w:r>
            <w:r w:rsidR="00851297" w:rsidRPr="006E1A88">
              <w:rPr>
                <w:w w:val="90"/>
                <w:sz w:val="24"/>
                <w:szCs w:val="24"/>
              </w:rPr>
              <w:t xml:space="preserve">COMD </w:t>
            </w:r>
            <w:r w:rsidRPr="006E1A88">
              <w:rPr>
                <w:sz w:val="24"/>
                <w:szCs w:val="24"/>
              </w:rPr>
              <w:t>404),</w:t>
            </w:r>
            <w:r w:rsidRPr="006E1A88">
              <w:rPr>
                <w:spacing w:val="-17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ASHA</w:t>
            </w:r>
            <w:r w:rsidRPr="006E1A88">
              <w:rPr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CCC-requirements</w:t>
            </w:r>
            <w:r w:rsidR="00851297" w:rsidRPr="006E1A88">
              <w:rPr>
                <w:sz w:val="24"/>
                <w:szCs w:val="24"/>
              </w:rPr>
              <w:t xml:space="preserve"> (Biological science</w:t>
            </w:r>
            <w:r w:rsidRPr="006E1A88">
              <w:rPr>
                <w:sz w:val="24"/>
                <w:szCs w:val="24"/>
              </w:rPr>
              <w:t>,</w:t>
            </w:r>
            <w:r w:rsidR="00851297" w:rsidRPr="006E1A88">
              <w:rPr>
                <w:sz w:val="24"/>
                <w:szCs w:val="24"/>
              </w:rPr>
              <w:t xml:space="preserve"> physical science course),</w:t>
            </w:r>
            <w:r w:rsidRPr="006E1A88">
              <w:rPr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credential</w:t>
            </w:r>
            <w:r w:rsidRPr="006E1A88">
              <w:rPr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requirements</w:t>
            </w:r>
            <w:r w:rsidR="00851297" w:rsidRPr="006E1A88">
              <w:rPr>
                <w:sz w:val="24"/>
                <w:szCs w:val="24"/>
              </w:rPr>
              <w:t xml:space="preserve"> (PSYC 361</w:t>
            </w:r>
            <w:r w:rsidRPr="006E1A88">
              <w:rPr>
                <w:sz w:val="24"/>
                <w:szCs w:val="24"/>
              </w:rPr>
              <w:t>,</w:t>
            </w:r>
            <w:r w:rsidR="00851297" w:rsidRPr="006E1A88">
              <w:rPr>
                <w:sz w:val="24"/>
                <w:szCs w:val="24"/>
              </w:rPr>
              <w:t xml:space="preserve"> SPED 371),</w:t>
            </w:r>
            <w:r w:rsidRPr="006E1A88">
              <w:rPr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and</w:t>
            </w:r>
            <w:r w:rsidRPr="006E1A88">
              <w:rPr>
                <w:spacing w:val="-15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required 25</w:t>
            </w:r>
            <w:r w:rsidRPr="006E1A88">
              <w:rPr>
                <w:spacing w:val="-19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observation</w:t>
            </w:r>
            <w:r w:rsidRPr="006E1A88">
              <w:rPr>
                <w:spacing w:val="-17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hours,</w:t>
            </w:r>
            <w:r w:rsidRPr="006E1A88">
              <w:rPr>
                <w:spacing w:val="-16"/>
                <w:sz w:val="24"/>
                <w:szCs w:val="24"/>
              </w:rPr>
              <w:t xml:space="preserve"> </w:t>
            </w:r>
            <w:r w:rsidRPr="006E1A88">
              <w:rPr>
                <w:sz w:val="24"/>
                <w:szCs w:val="24"/>
              </w:rPr>
              <w:t>etc.</w:t>
            </w:r>
          </w:p>
        </w:tc>
      </w:tr>
    </w:tbl>
    <w:p w14:paraId="4B9311E1" w14:textId="77777777" w:rsidR="00510AF3" w:rsidRDefault="00510AF3">
      <w:pPr>
        <w:spacing w:line="247" w:lineRule="auto"/>
        <w:jc w:val="both"/>
        <w:rPr>
          <w:sz w:val="24"/>
        </w:rPr>
        <w:sectPr w:rsidR="00510AF3">
          <w:pgSz w:w="15840" w:h="12240" w:orient="landscape"/>
          <w:pgMar w:top="1380" w:right="780" w:bottom="280" w:left="1220" w:header="720" w:footer="720" w:gutter="0"/>
          <w:cols w:space="720"/>
        </w:sectPr>
      </w:pPr>
    </w:p>
    <w:p w14:paraId="6421BF66" w14:textId="77777777" w:rsidR="00510AF3" w:rsidRDefault="00510AF3">
      <w:pPr>
        <w:pStyle w:val="BodyText"/>
        <w:spacing w:before="4"/>
        <w:rPr>
          <w:rFonts w:ascii="Arial"/>
          <w:b/>
          <w:sz w:val="17"/>
        </w:rPr>
      </w:pPr>
    </w:p>
    <w:sectPr w:rsidR="00510AF3">
      <w:pgSz w:w="15840" w:h="12240" w:orient="landscape"/>
      <w:pgMar w:top="1380" w:right="7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3"/>
    <w:rsid w:val="00303BB5"/>
    <w:rsid w:val="00510AF3"/>
    <w:rsid w:val="006E1A88"/>
    <w:rsid w:val="00841037"/>
    <w:rsid w:val="00851297"/>
    <w:rsid w:val="008711D8"/>
    <w:rsid w:val="00C71921"/>
    <w:rsid w:val="00D1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2666"/>
  <w15:docId w15:val="{89F0B7A9-DCF2-E647-A746-A824089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47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454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4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1037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llerton.edu/admissions/ProspectiveStudent/admissions_graduate.asp" TargetMode="External"/><Relationship Id="rId4" Type="http://schemas.openxmlformats.org/officeDocument/2006/relationships/hyperlink" Target="mailto:adonnelly@liaison-in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M.S._ Appl_Timeline (071822)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M.S._ Appl_Timeline (071822)</dc:title>
  <dc:creator>Seung, HyeKyeung</dc:creator>
  <cp:lastModifiedBy>Chakraborty, Rahul</cp:lastModifiedBy>
  <cp:revision>3</cp:revision>
  <dcterms:created xsi:type="dcterms:W3CDTF">2023-09-10T17:07:00Z</dcterms:created>
  <dcterms:modified xsi:type="dcterms:W3CDTF">2023-09-11T22:07:00Z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Skia/PDF m105 Google Docs Renderer</vt:lpwstr>
  </property>
</Properties>
</file>