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6422C" w14:textId="77777777" w:rsidR="0018445D" w:rsidRPr="002A32A1" w:rsidRDefault="0018445D" w:rsidP="00CD528E">
      <w:pPr>
        <w:jc w:val="center"/>
        <w:rPr>
          <w:b/>
          <w:smallCaps/>
        </w:rPr>
      </w:pPr>
      <w:bookmarkStart w:id="0" w:name="_GoBack"/>
      <w:bookmarkEnd w:id="0"/>
      <w:r w:rsidRPr="002A32A1">
        <w:rPr>
          <w:b/>
          <w:smallCaps/>
        </w:rPr>
        <w:t>SallyAnn Giess</w:t>
      </w:r>
      <w:r w:rsidR="00470CFE" w:rsidRPr="002A32A1">
        <w:rPr>
          <w:b/>
          <w:smallCaps/>
        </w:rPr>
        <w:t>, Ph.D., CCC-SLP</w:t>
      </w:r>
    </w:p>
    <w:p w14:paraId="33354D67" w14:textId="77777777" w:rsidR="00AF664E" w:rsidRPr="00B162AB" w:rsidRDefault="00AF664E" w:rsidP="00CD528E">
      <w:pPr>
        <w:jc w:val="center"/>
        <w:rPr>
          <w:b/>
        </w:rPr>
      </w:pPr>
      <w:r w:rsidRPr="00B162AB">
        <w:rPr>
          <w:b/>
        </w:rPr>
        <w:t>714-390-8596 (cell)</w:t>
      </w:r>
    </w:p>
    <w:p w14:paraId="1EE743D5" w14:textId="77777777" w:rsidR="0018445D" w:rsidRPr="00B162AB" w:rsidRDefault="00A114EB" w:rsidP="00AC29F6">
      <w:pPr>
        <w:spacing w:line="360" w:lineRule="auto"/>
        <w:jc w:val="center"/>
        <w:rPr>
          <w:b/>
        </w:rPr>
      </w:pPr>
      <w:r w:rsidRPr="00B162AB">
        <w:rPr>
          <w:b/>
        </w:rPr>
        <w:t xml:space="preserve">E-mail: </w:t>
      </w:r>
      <w:hyperlink r:id="rId8" w:history="1">
        <w:r w:rsidR="00B162AB" w:rsidRPr="00B162AB">
          <w:rPr>
            <w:rStyle w:val="Hyperlink"/>
            <w:color w:val="auto"/>
            <w:u w:val="none"/>
          </w:rPr>
          <w:t>sallyann.giess@gmail.com</w:t>
        </w:r>
      </w:hyperlink>
    </w:p>
    <w:p w14:paraId="29220CEF" w14:textId="77777777" w:rsidR="00AC29F6" w:rsidRDefault="00B162AB" w:rsidP="00AC29F6">
      <w:pPr>
        <w:spacing w:line="360" w:lineRule="auto"/>
        <w:jc w:val="center"/>
        <w:rPr>
          <w:b/>
          <w:smallCaps/>
          <w:sz w:val="26"/>
          <w:szCs w:val="26"/>
        </w:rPr>
      </w:pPr>
      <w:r w:rsidRPr="002A32A1">
        <w:rPr>
          <w:b/>
          <w:smallCaps/>
          <w:sz w:val="26"/>
          <w:szCs w:val="26"/>
        </w:rPr>
        <w:t>Curriculum Vita</w:t>
      </w:r>
      <w:r w:rsidR="00AC29F6" w:rsidRPr="002A32A1">
        <w:rPr>
          <w:b/>
          <w:smallCaps/>
          <w:sz w:val="26"/>
          <w:szCs w:val="26"/>
        </w:rPr>
        <w:t>e</w:t>
      </w:r>
    </w:p>
    <w:p w14:paraId="1A56FC67" w14:textId="09548767" w:rsidR="00D569ED" w:rsidRPr="008168D0" w:rsidRDefault="00F21B17" w:rsidP="008168D0">
      <w:pPr>
        <w:rPr>
          <w:i/>
        </w:rPr>
      </w:pPr>
      <w:r w:rsidRPr="008168D0">
        <w:rPr>
          <w:i/>
        </w:rPr>
        <w:t>A</w:t>
      </w:r>
      <w:r w:rsidR="00FA7C5E" w:rsidRPr="008168D0">
        <w:rPr>
          <w:i/>
        </w:rPr>
        <w:t>cademic</w:t>
      </w:r>
      <w:r w:rsidRPr="008168D0">
        <w:rPr>
          <w:i/>
        </w:rPr>
        <w:t xml:space="preserve"> and professional</w:t>
      </w:r>
      <w:r w:rsidR="008168D0" w:rsidRPr="008168D0">
        <w:rPr>
          <w:i/>
        </w:rPr>
        <w:t xml:space="preserve"> contributions</w:t>
      </w:r>
      <w:r w:rsidR="00FA7C5E" w:rsidRPr="008168D0">
        <w:rPr>
          <w:i/>
        </w:rPr>
        <w:t xml:space="preserve"> to the field of Communication Sciences and Disorders</w:t>
      </w:r>
      <w:r w:rsidRPr="008168D0">
        <w:rPr>
          <w:i/>
        </w:rPr>
        <w:t xml:space="preserve"> sp</w:t>
      </w:r>
      <w:r w:rsidR="008168D0" w:rsidRPr="008168D0">
        <w:rPr>
          <w:i/>
        </w:rPr>
        <w:t xml:space="preserve">anning over </w:t>
      </w:r>
      <w:r w:rsidR="001A2DA6">
        <w:rPr>
          <w:i/>
        </w:rPr>
        <w:t>20</w:t>
      </w:r>
      <w:r w:rsidR="008168D0" w:rsidRPr="008168D0">
        <w:rPr>
          <w:i/>
        </w:rPr>
        <w:t xml:space="preserve"> years</w:t>
      </w:r>
    </w:p>
    <w:p w14:paraId="161DAB26" w14:textId="77777777" w:rsidR="00733D4D" w:rsidRPr="00F21B17" w:rsidRDefault="00733D4D" w:rsidP="00733D4D">
      <w:pPr>
        <w:rPr>
          <w:i/>
          <w:sz w:val="12"/>
          <w:szCs w:val="12"/>
        </w:rPr>
      </w:pPr>
    </w:p>
    <w:p w14:paraId="0B3B9F55" w14:textId="77777777" w:rsidR="0018445D" w:rsidRPr="002A32A1" w:rsidRDefault="00AC29F6" w:rsidP="002A32A1">
      <w:pPr>
        <w:tabs>
          <w:tab w:val="left" w:pos="270"/>
          <w:tab w:val="right" w:pos="8550"/>
        </w:tabs>
        <w:rPr>
          <w:b/>
          <w:smallCaps/>
          <w:sz w:val="26"/>
          <w:szCs w:val="26"/>
          <w:u w:val="single"/>
        </w:rPr>
      </w:pPr>
      <w:r w:rsidRPr="00C85F74">
        <w:rPr>
          <w:b/>
          <w:smallCaps/>
          <w:sz w:val="26"/>
          <w:szCs w:val="26"/>
        </w:rPr>
        <w:t>Education</w:t>
      </w:r>
      <w:r w:rsidR="002A32A1" w:rsidRPr="002A32A1">
        <w:rPr>
          <w:smallCaps/>
          <w:sz w:val="26"/>
          <w:szCs w:val="26"/>
          <w:u w:val="double"/>
        </w:rPr>
        <w:tab/>
      </w:r>
    </w:p>
    <w:p w14:paraId="095C4125" w14:textId="77777777" w:rsidR="00AC29F6" w:rsidRPr="00AC29F6" w:rsidRDefault="00AC29F6" w:rsidP="00AC29F6">
      <w:pPr>
        <w:tabs>
          <w:tab w:val="left" w:pos="900"/>
          <w:tab w:val="right" w:pos="8550"/>
        </w:tabs>
        <w:rPr>
          <w:b/>
          <w:sz w:val="12"/>
          <w:szCs w:val="12"/>
        </w:rPr>
      </w:pPr>
    </w:p>
    <w:p w14:paraId="333BE3F0" w14:textId="77777777" w:rsidR="00AC29F6" w:rsidRDefault="00AC29F6" w:rsidP="002A32A1">
      <w:pPr>
        <w:tabs>
          <w:tab w:val="left" w:pos="720"/>
          <w:tab w:val="right" w:pos="8550"/>
        </w:tabs>
        <w:rPr>
          <w:b/>
        </w:rPr>
      </w:pPr>
      <w:r>
        <w:rPr>
          <w:b/>
        </w:rPr>
        <w:t xml:space="preserve">Ph.D. </w:t>
      </w:r>
      <w:r>
        <w:rPr>
          <w:b/>
        </w:rPr>
        <w:tab/>
        <w:t>Communication Sciences and Disorders</w:t>
      </w:r>
      <w:r>
        <w:rPr>
          <w:b/>
        </w:rPr>
        <w:tab/>
        <w:t>University of Florida  2005</w:t>
      </w:r>
    </w:p>
    <w:p w14:paraId="1BA42A35" w14:textId="77777777" w:rsidR="00AC29F6" w:rsidRDefault="00AC29F6" w:rsidP="002A32A1">
      <w:pPr>
        <w:tabs>
          <w:tab w:val="left" w:pos="720"/>
          <w:tab w:val="right" w:pos="8550"/>
        </w:tabs>
        <w:ind w:left="720" w:hanging="720"/>
        <w:rPr>
          <w:i/>
        </w:rPr>
      </w:pPr>
      <w:r>
        <w:rPr>
          <w:b/>
        </w:rPr>
        <w:tab/>
      </w:r>
      <w:r>
        <w:t xml:space="preserve">Dissertation: </w:t>
      </w:r>
      <w:r w:rsidRPr="00ED0C0C">
        <w:rPr>
          <w:i/>
        </w:rPr>
        <w:t>Effectiveness of a multisensory, Orton-Gillingham influenced approach to reading intervention for high school students with reading disability</w:t>
      </w:r>
    </w:p>
    <w:p w14:paraId="03F3F9B1" w14:textId="77777777" w:rsidR="00C85F74" w:rsidRPr="00C85F74" w:rsidRDefault="00C85F74" w:rsidP="002A32A1">
      <w:pPr>
        <w:tabs>
          <w:tab w:val="left" w:pos="720"/>
          <w:tab w:val="right" w:pos="8550"/>
        </w:tabs>
        <w:rPr>
          <w:b/>
          <w:sz w:val="12"/>
          <w:szCs w:val="12"/>
        </w:rPr>
      </w:pPr>
    </w:p>
    <w:p w14:paraId="41BEA4E3" w14:textId="77777777" w:rsidR="00AC29F6" w:rsidRDefault="00C85F74" w:rsidP="002A32A1">
      <w:pPr>
        <w:tabs>
          <w:tab w:val="left" w:pos="720"/>
          <w:tab w:val="right" w:pos="8550"/>
        </w:tabs>
        <w:rPr>
          <w:b/>
        </w:rPr>
      </w:pPr>
      <w:r>
        <w:rPr>
          <w:b/>
        </w:rPr>
        <w:t>MA</w:t>
      </w:r>
      <w:r w:rsidR="00AC29F6">
        <w:rPr>
          <w:b/>
        </w:rPr>
        <w:tab/>
        <w:t>Communication Sciences and Disorders</w:t>
      </w:r>
      <w:r w:rsidR="00AC29F6">
        <w:rPr>
          <w:b/>
        </w:rPr>
        <w:tab/>
      </w:r>
      <w:r>
        <w:rPr>
          <w:b/>
        </w:rPr>
        <w:t>State Univ</w:t>
      </w:r>
      <w:r w:rsidR="00892BF4">
        <w:rPr>
          <w:b/>
        </w:rPr>
        <w:t>.</w:t>
      </w:r>
      <w:r>
        <w:rPr>
          <w:b/>
        </w:rPr>
        <w:t xml:space="preserve"> of NY at Buffalo   1988</w:t>
      </w:r>
    </w:p>
    <w:p w14:paraId="49C86B09" w14:textId="77777777" w:rsidR="00AC29F6" w:rsidRPr="00C85F74" w:rsidRDefault="00AC29F6" w:rsidP="002A32A1">
      <w:pPr>
        <w:tabs>
          <w:tab w:val="left" w:pos="720"/>
          <w:tab w:val="left" w:pos="900"/>
          <w:tab w:val="right" w:pos="8550"/>
        </w:tabs>
        <w:ind w:left="810" w:hanging="810"/>
        <w:rPr>
          <w:b/>
          <w:sz w:val="12"/>
          <w:szCs w:val="12"/>
        </w:rPr>
      </w:pPr>
    </w:p>
    <w:p w14:paraId="28BF188E" w14:textId="77777777" w:rsidR="00C85F74" w:rsidRDefault="00C85F74" w:rsidP="002A32A1">
      <w:pPr>
        <w:tabs>
          <w:tab w:val="left" w:pos="720"/>
          <w:tab w:val="right" w:pos="8550"/>
        </w:tabs>
        <w:rPr>
          <w:b/>
        </w:rPr>
      </w:pPr>
      <w:r>
        <w:rPr>
          <w:b/>
        </w:rPr>
        <w:t>BA</w:t>
      </w:r>
      <w:r>
        <w:rPr>
          <w:b/>
        </w:rPr>
        <w:tab/>
        <w:t>Speech and Hearing Science</w:t>
      </w:r>
      <w:r>
        <w:rPr>
          <w:b/>
        </w:rPr>
        <w:tab/>
        <w:t>State Univ</w:t>
      </w:r>
      <w:r w:rsidR="00892BF4">
        <w:rPr>
          <w:b/>
        </w:rPr>
        <w:t>.</w:t>
      </w:r>
      <w:r>
        <w:rPr>
          <w:b/>
        </w:rPr>
        <w:t xml:space="preserve"> of NY at Buffalo   1986</w:t>
      </w:r>
    </w:p>
    <w:p w14:paraId="461DC2B9" w14:textId="77777777" w:rsidR="00C85F74" w:rsidRPr="00C85F74" w:rsidRDefault="00C85F74" w:rsidP="002A32A1">
      <w:pPr>
        <w:tabs>
          <w:tab w:val="left" w:pos="720"/>
          <w:tab w:val="right" w:pos="8550"/>
        </w:tabs>
        <w:rPr>
          <w:b/>
          <w:sz w:val="12"/>
          <w:szCs w:val="12"/>
        </w:rPr>
      </w:pPr>
    </w:p>
    <w:p w14:paraId="7EC40374" w14:textId="77777777" w:rsidR="00C85F74" w:rsidRDefault="00C85F74" w:rsidP="002A32A1">
      <w:pPr>
        <w:tabs>
          <w:tab w:val="left" w:pos="720"/>
          <w:tab w:val="right" w:pos="8550"/>
        </w:tabs>
        <w:jc w:val="both"/>
        <w:rPr>
          <w:b/>
        </w:rPr>
      </w:pPr>
      <w:r>
        <w:rPr>
          <w:b/>
        </w:rPr>
        <w:t>JD</w:t>
      </w:r>
      <w:r>
        <w:rPr>
          <w:b/>
        </w:rPr>
        <w:tab/>
      </w:r>
      <w:r>
        <w:rPr>
          <w:i/>
        </w:rPr>
        <w:t>Juris Doctor</w:t>
      </w:r>
      <w:r>
        <w:rPr>
          <w:b/>
        </w:rPr>
        <w:tab/>
        <w:t>University of Dayton School of Law  1996</w:t>
      </w:r>
    </w:p>
    <w:p w14:paraId="40C56796" w14:textId="77777777" w:rsidR="00C85F74" w:rsidRDefault="00C85F74" w:rsidP="00C85F74">
      <w:pPr>
        <w:tabs>
          <w:tab w:val="left" w:pos="810"/>
          <w:tab w:val="right" w:pos="8550"/>
        </w:tabs>
        <w:rPr>
          <w:b/>
        </w:rPr>
      </w:pPr>
    </w:p>
    <w:p w14:paraId="7023B570" w14:textId="35F6F3C7" w:rsidR="00C85F74" w:rsidRPr="002A32A1" w:rsidRDefault="008D17F9" w:rsidP="002A32A1">
      <w:pPr>
        <w:tabs>
          <w:tab w:val="left" w:pos="720"/>
          <w:tab w:val="right" w:pos="8640"/>
        </w:tabs>
        <w:rPr>
          <w:smallCaps/>
          <w:sz w:val="26"/>
          <w:szCs w:val="26"/>
          <w:u w:val="double"/>
        </w:rPr>
      </w:pPr>
      <w:r>
        <w:rPr>
          <w:b/>
          <w:smallCaps/>
          <w:sz w:val="26"/>
          <w:szCs w:val="26"/>
        </w:rPr>
        <w:t>PROFESSIONAL</w:t>
      </w:r>
      <w:r w:rsidR="00C85F74" w:rsidRPr="00C85F74">
        <w:rPr>
          <w:b/>
          <w:smallCaps/>
          <w:sz w:val="26"/>
          <w:szCs w:val="26"/>
        </w:rPr>
        <w:t xml:space="preserve"> Experience</w:t>
      </w:r>
      <w:r w:rsidR="002A32A1" w:rsidRPr="002A32A1">
        <w:rPr>
          <w:smallCaps/>
          <w:sz w:val="26"/>
          <w:szCs w:val="26"/>
          <w:u w:val="double"/>
        </w:rPr>
        <w:tab/>
      </w:r>
    </w:p>
    <w:p w14:paraId="24F482A0" w14:textId="77777777" w:rsidR="00C85F74" w:rsidRPr="00E64469" w:rsidRDefault="00C85F74" w:rsidP="00C85F74">
      <w:pPr>
        <w:rPr>
          <w:b/>
          <w:sz w:val="12"/>
          <w:szCs w:val="12"/>
        </w:rPr>
      </w:pPr>
    </w:p>
    <w:p w14:paraId="630871CB" w14:textId="12993C0C" w:rsidR="00597728" w:rsidRDefault="00597728" w:rsidP="00C85F74">
      <w:pPr>
        <w:rPr>
          <w:b/>
        </w:rPr>
      </w:pPr>
      <w:r>
        <w:rPr>
          <w:b/>
        </w:rPr>
        <w:t>Current Position</w:t>
      </w:r>
    </w:p>
    <w:p w14:paraId="640827C0" w14:textId="43B9CF40" w:rsidR="0039523E" w:rsidRDefault="0039523E" w:rsidP="002A32A1">
      <w:pPr>
        <w:ind w:left="360"/>
      </w:pPr>
      <w:r>
        <w:t xml:space="preserve">Clinical Educator and Lecturer </w:t>
      </w:r>
      <w:r w:rsidRPr="00DA4015">
        <w:sym w:font="Symbol" w:char="F0B7"/>
      </w:r>
      <w:r>
        <w:t xml:space="preserve"> California State University, Fullerton, CA </w:t>
      </w:r>
      <w:r w:rsidRPr="00C5711C">
        <w:sym w:font="Symbol" w:char="F0B7"/>
      </w:r>
      <w:r w:rsidRPr="00C5711C">
        <w:t xml:space="preserve"> College of Communication</w:t>
      </w:r>
      <w:r w:rsidR="00F3614E">
        <w:t>s</w:t>
      </w:r>
      <w:r w:rsidRPr="00C5711C">
        <w:t>, Department of Communicati</w:t>
      </w:r>
      <w:r w:rsidR="00F3614E">
        <w:t>on</w:t>
      </w:r>
      <w:r w:rsidRPr="00C5711C">
        <w:t xml:space="preserve"> Sciences and Disorder </w:t>
      </w:r>
    </w:p>
    <w:p w14:paraId="520A7220" w14:textId="77777777" w:rsidR="0039523E" w:rsidRDefault="0039523E" w:rsidP="002A32A1">
      <w:pPr>
        <w:ind w:left="360"/>
      </w:pPr>
    </w:p>
    <w:p w14:paraId="2DC7BE3B" w14:textId="1990E410" w:rsidR="0039523E" w:rsidRPr="0039523E" w:rsidRDefault="0039523E" w:rsidP="0039523E">
      <w:pPr>
        <w:rPr>
          <w:b/>
          <w:bCs/>
        </w:rPr>
      </w:pPr>
      <w:r w:rsidRPr="0039523E">
        <w:rPr>
          <w:b/>
          <w:bCs/>
        </w:rPr>
        <w:t>Assistant Professor</w:t>
      </w:r>
    </w:p>
    <w:p w14:paraId="50C9BE9B" w14:textId="77777777" w:rsidR="0039523E" w:rsidRDefault="0039523E" w:rsidP="002A32A1">
      <w:pPr>
        <w:ind w:left="360"/>
      </w:pPr>
    </w:p>
    <w:p w14:paraId="384A4DB7" w14:textId="62D998DA" w:rsidR="008D17F9" w:rsidRDefault="008D17F9" w:rsidP="002A32A1">
      <w:pPr>
        <w:ind w:left="360"/>
      </w:pPr>
      <w:r>
        <w:t xml:space="preserve">Touro College, Brooklyn, NY </w:t>
      </w:r>
      <w:r w:rsidRPr="00DA4015">
        <w:sym w:font="Symbol" w:char="F0B7"/>
      </w:r>
      <w:r w:rsidRPr="00DA4015">
        <w:t xml:space="preserve"> Graduate School of Health Sciences </w:t>
      </w:r>
      <w:r w:rsidRPr="00DA4015">
        <w:sym w:font="Symbol" w:char="F0B7"/>
      </w:r>
      <w:r w:rsidRPr="00DA4015">
        <w:t xml:space="preserve"> Speech-Language Pathology Program </w:t>
      </w:r>
      <w:r w:rsidRPr="00DA4015">
        <w:sym w:font="Symbol" w:char="F0B7"/>
      </w:r>
      <w:r w:rsidRPr="00DA4015">
        <w:t xml:space="preserve"> 2018 - </w:t>
      </w:r>
      <w:r>
        <w:t>2019</w:t>
      </w:r>
    </w:p>
    <w:p w14:paraId="71821326" w14:textId="77777777" w:rsidR="008D17F9" w:rsidRDefault="008D17F9" w:rsidP="002A32A1">
      <w:pPr>
        <w:ind w:left="360"/>
      </w:pPr>
    </w:p>
    <w:p w14:paraId="0E3C7D2B" w14:textId="15943355" w:rsidR="00C85F74" w:rsidRPr="008939E2" w:rsidRDefault="00C85F74" w:rsidP="002A32A1">
      <w:pPr>
        <w:ind w:left="360"/>
      </w:pPr>
      <w:r>
        <w:t>Salus University, Elkins Park, PA</w:t>
      </w:r>
      <w:r w:rsidR="008939E2">
        <w:t xml:space="preserve"> </w:t>
      </w:r>
      <w:r w:rsidR="008939E2" w:rsidRPr="00892BF4">
        <w:rPr>
          <w:b/>
          <w:sz w:val="20"/>
          <w:szCs w:val="20"/>
        </w:rPr>
        <w:sym w:font="Symbol" w:char="F0B7"/>
      </w:r>
      <w:r>
        <w:t xml:space="preserve"> College of Education and Rehabilitation, Speech-Language Pathology Program</w:t>
      </w:r>
      <w:r w:rsidR="008939E2">
        <w:t xml:space="preserve"> </w:t>
      </w:r>
      <w:r w:rsidR="008939E2" w:rsidRPr="00892BF4">
        <w:rPr>
          <w:b/>
          <w:sz w:val="20"/>
          <w:szCs w:val="20"/>
        </w:rPr>
        <w:sym w:font="Symbol" w:char="F0B7"/>
      </w:r>
      <w:r w:rsidR="008939E2" w:rsidRPr="00892BF4">
        <w:rPr>
          <w:b/>
          <w:sz w:val="20"/>
          <w:szCs w:val="20"/>
        </w:rPr>
        <w:t xml:space="preserve"> </w:t>
      </w:r>
      <w:r>
        <w:t>Curriculum and program development</w:t>
      </w:r>
      <w:r w:rsidR="008939E2">
        <w:t xml:space="preserve"> </w:t>
      </w:r>
      <w:r w:rsidR="008939E2" w:rsidRPr="00892BF4">
        <w:rPr>
          <w:b/>
          <w:sz w:val="20"/>
          <w:szCs w:val="20"/>
        </w:rPr>
        <w:sym w:font="Symbol" w:char="F0B7"/>
      </w:r>
      <w:r w:rsidR="008939E2">
        <w:rPr>
          <w:b/>
        </w:rPr>
        <w:t xml:space="preserve"> </w:t>
      </w:r>
      <w:r w:rsidR="008939E2" w:rsidRPr="008939E2">
        <w:t>2014-2015</w:t>
      </w:r>
    </w:p>
    <w:p w14:paraId="419AA387" w14:textId="77777777" w:rsidR="00C85F74" w:rsidRPr="008939E2" w:rsidRDefault="00C85F74" w:rsidP="002A32A1">
      <w:pPr>
        <w:ind w:left="360"/>
        <w:rPr>
          <w:b/>
          <w:sz w:val="12"/>
          <w:szCs w:val="12"/>
        </w:rPr>
      </w:pPr>
    </w:p>
    <w:p w14:paraId="648041C4" w14:textId="77777777" w:rsidR="008939E2" w:rsidRPr="008939E2" w:rsidRDefault="008939E2" w:rsidP="002A32A1">
      <w:pPr>
        <w:ind w:left="360"/>
      </w:pPr>
      <w:r w:rsidRPr="00DD228B">
        <w:t>Texas W</w:t>
      </w:r>
      <w:r>
        <w:t>oman’s University,</w:t>
      </w:r>
      <w:r w:rsidRPr="00DD228B">
        <w:t xml:space="preserve"> Denton, TX</w:t>
      </w:r>
      <w:r>
        <w:t xml:space="preserve"> </w:t>
      </w:r>
      <w:r w:rsidRPr="00892BF4">
        <w:rPr>
          <w:b/>
          <w:sz w:val="20"/>
          <w:szCs w:val="20"/>
        </w:rPr>
        <w:sym w:font="Symbol" w:char="F0B7"/>
      </w:r>
      <w:r>
        <w:rPr>
          <w:b/>
        </w:rPr>
        <w:t xml:space="preserve"> </w:t>
      </w:r>
      <w:r>
        <w:t>College of Health Sciences,</w:t>
      </w:r>
      <w:r w:rsidRPr="00DD228B">
        <w:t xml:space="preserve"> Department of Communication Sciences and Disorders</w:t>
      </w:r>
      <w:r>
        <w:t xml:space="preserve"> </w:t>
      </w:r>
      <w:r w:rsidRPr="00892BF4">
        <w:rPr>
          <w:b/>
          <w:sz w:val="20"/>
          <w:szCs w:val="20"/>
        </w:rPr>
        <w:sym w:font="Symbol" w:char="F0B7"/>
      </w:r>
      <w:r>
        <w:rPr>
          <w:b/>
        </w:rPr>
        <w:t xml:space="preserve"> </w:t>
      </w:r>
      <w:r w:rsidRPr="008939E2">
        <w:t>2013-2014</w:t>
      </w:r>
    </w:p>
    <w:p w14:paraId="2767E03C" w14:textId="77777777" w:rsidR="008939E2" w:rsidRPr="008939E2" w:rsidRDefault="008939E2" w:rsidP="002A32A1">
      <w:pPr>
        <w:ind w:left="360"/>
        <w:rPr>
          <w:b/>
          <w:sz w:val="12"/>
          <w:szCs w:val="12"/>
        </w:rPr>
      </w:pPr>
    </w:p>
    <w:p w14:paraId="57122414" w14:textId="4F5843E8" w:rsidR="008939E2" w:rsidRDefault="008939E2" w:rsidP="002A32A1">
      <w:pPr>
        <w:ind w:left="360"/>
      </w:pPr>
      <w:r>
        <w:t xml:space="preserve">Chapman University, Orange, CA </w:t>
      </w:r>
      <w:r w:rsidRPr="00892BF4">
        <w:rPr>
          <w:b/>
          <w:sz w:val="20"/>
          <w:szCs w:val="20"/>
        </w:rPr>
        <w:sym w:font="Symbol" w:char="F0B7"/>
      </w:r>
      <w:r>
        <w:rPr>
          <w:b/>
        </w:rPr>
        <w:t xml:space="preserve"> </w:t>
      </w:r>
      <w:r>
        <w:t xml:space="preserve">College of Educational Studies, Communication Sciences and Disorders Program </w:t>
      </w:r>
      <w:r w:rsidRPr="00892BF4">
        <w:rPr>
          <w:b/>
          <w:sz w:val="20"/>
          <w:szCs w:val="20"/>
        </w:rPr>
        <w:sym w:font="Symbol" w:char="F0B7"/>
      </w:r>
      <w:r>
        <w:rPr>
          <w:b/>
        </w:rPr>
        <w:t xml:space="preserve"> </w:t>
      </w:r>
      <w:r w:rsidRPr="008939E2">
        <w:t>2009-2013</w:t>
      </w:r>
    </w:p>
    <w:p w14:paraId="0831EADC" w14:textId="7E0BA9A6" w:rsidR="007A38F2" w:rsidRDefault="007A38F2" w:rsidP="002A32A1">
      <w:pPr>
        <w:ind w:left="360"/>
      </w:pPr>
    </w:p>
    <w:p w14:paraId="20783A32" w14:textId="7A09A473" w:rsidR="007A38F2" w:rsidRDefault="007A38F2" w:rsidP="007A38F2">
      <w:pPr>
        <w:ind w:left="360"/>
      </w:pPr>
      <w:r>
        <w:t xml:space="preserve">Seton Hall Univ., Orange, NJ </w:t>
      </w:r>
      <w:r w:rsidRPr="00FA1804">
        <w:rPr>
          <w:b/>
          <w:sz w:val="20"/>
          <w:szCs w:val="20"/>
        </w:rPr>
        <w:sym w:font="Symbol" w:char="F0B7"/>
      </w:r>
      <w:r w:rsidRPr="00FA1804">
        <w:rPr>
          <w:b/>
          <w:sz w:val="20"/>
          <w:szCs w:val="20"/>
        </w:rPr>
        <w:t xml:space="preserve"> </w:t>
      </w:r>
      <w:r>
        <w:t xml:space="preserve">School of Graduate Medical Education </w:t>
      </w:r>
      <w:r>
        <w:rPr>
          <w:b/>
        </w:rPr>
        <w:sym w:font="Symbol" w:char="F0B7"/>
      </w:r>
      <w:r>
        <w:rPr>
          <w:b/>
        </w:rPr>
        <w:t xml:space="preserve"> </w:t>
      </w:r>
      <w:r w:rsidRPr="00D10B27">
        <w:t>2005-2006</w:t>
      </w:r>
    </w:p>
    <w:p w14:paraId="6DFEFBA3" w14:textId="77777777" w:rsidR="00C85F74" w:rsidRDefault="00C85F74" w:rsidP="00C85F74">
      <w:pPr>
        <w:rPr>
          <w:b/>
        </w:rPr>
      </w:pPr>
    </w:p>
    <w:p w14:paraId="6A089D64" w14:textId="0F926740" w:rsidR="00C85F74" w:rsidRDefault="002E2549" w:rsidP="00C85F74">
      <w:pPr>
        <w:rPr>
          <w:b/>
        </w:rPr>
      </w:pPr>
      <w:r>
        <w:rPr>
          <w:b/>
        </w:rPr>
        <w:t xml:space="preserve">Adjunct </w:t>
      </w:r>
      <w:r w:rsidR="00C85F74" w:rsidRPr="008939E2">
        <w:rPr>
          <w:b/>
        </w:rPr>
        <w:t>Faculty Instructor</w:t>
      </w:r>
    </w:p>
    <w:p w14:paraId="13B2CB45" w14:textId="77777777" w:rsidR="00C5711C" w:rsidRDefault="00C5711C" w:rsidP="00C85F74">
      <w:pPr>
        <w:rPr>
          <w:b/>
        </w:rPr>
      </w:pPr>
    </w:p>
    <w:p w14:paraId="4D2CCC8A" w14:textId="0C214929" w:rsidR="00C5711C" w:rsidRDefault="00C5711C" w:rsidP="00C5711C">
      <w:pPr>
        <w:ind w:left="360"/>
        <w:rPr>
          <w:b/>
        </w:rPr>
      </w:pPr>
      <w:r>
        <w:t xml:space="preserve">California State University, Fullerton, CA </w:t>
      </w:r>
      <w:r w:rsidRPr="00C5711C">
        <w:sym w:font="Symbol" w:char="F0B7"/>
      </w:r>
      <w:r w:rsidRPr="00C5711C">
        <w:t xml:space="preserve"> College of Communication</w:t>
      </w:r>
      <w:r w:rsidR="00F3614E">
        <w:t>s</w:t>
      </w:r>
      <w:r w:rsidRPr="00C5711C">
        <w:t>, Department of Communicati</w:t>
      </w:r>
      <w:r w:rsidR="00F3614E">
        <w:t>on</w:t>
      </w:r>
      <w:r w:rsidRPr="00C5711C">
        <w:t xml:space="preserve"> Sciences and Disorder </w:t>
      </w:r>
      <w:r w:rsidRPr="00C5711C">
        <w:sym w:font="Symbol" w:char="F0B7"/>
      </w:r>
      <w:r w:rsidRPr="00C5711C">
        <w:t xml:space="preserve"> 2017-</w:t>
      </w:r>
      <w:r w:rsidR="00DA4015">
        <w:t>2018</w:t>
      </w:r>
      <w:r>
        <w:rPr>
          <w:b/>
        </w:rPr>
        <w:tab/>
      </w:r>
    </w:p>
    <w:p w14:paraId="3C98F040" w14:textId="36ABF576" w:rsidR="00DA4015" w:rsidRDefault="00DA4015" w:rsidP="00C5711C">
      <w:pPr>
        <w:ind w:left="360"/>
        <w:rPr>
          <w:b/>
        </w:rPr>
      </w:pPr>
    </w:p>
    <w:p w14:paraId="7DF47EEA" w14:textId="10359A6D" w:rsidR="00DA4015" w:rsidRDefault="00DA4015" w:rsidP="00C5711C">
      <w:pPr>
        <w:ind w:left="360"/>
        <w:rPr>
          <w:b/>
        </w:rPr>
      </w:pPr>
      <w:r w:rsidRPr="000445BF">
        <w:t>Santa Ana College, Santa Ana, CA</w:t>
      </w:r>
      <w:r>
        <w:rPr>
          <w:b/>
        </w:rPr>
        <w:t xml:space="preserve"> </w:t>
      </w:r>
      <w:r w:rsidRPr="00C5711C">
        <w:sym w:font="Symbol" w:char="F0B7"/>
      </w:r>
      <w:r>
        <w:t xml:space="preserve"> Speech-Language Pathology Assistant Program </w:t>
      </w:r>
      <w:r w:rsidRPr="00C5711C">
        <w:sym w:font="Symbol" w:char="F0B7"/>
      </w:r>
      <w:r>
        <w:t xml:space="preserve"> 2018</w:t>
      </w:r>
    </w:p>
    <w:p w14:paraId="678AE4DC" w14:textId="77777777" w:rsidR="00345EB7" w:rsidRPr="00345EB7" w:rsidRDefault="00345EB7" w:rsidP="00C85F74">
      <w:pPr>
        <w:rPr>
          <w:b/>
          <w:sz w:val="12"/>
          <w:szCs w:val="12"/>
        </w:rPr>
      </w:pPr>
    </w:p>
    <w:p w14:paraId="3D9CF454" w14:textId="58B34A4E" w:rsidR="00C85F74" w:rsidRDefault="00C85F74" w:rsidP="007A38F2">
      <w:pPr>
        <w:ind w:left="360"/>
      </w:pPr>
      <w:r>
        <w:lastRenderedPageBreak/>
        <w:t>California State University, East Bay, Hayward, CA</w:t>
      </w:r>
      <w:r w:rsidR="00345EB7">
        <w:t xml:space="preserve"> </w:t>
      </w:r>
      <w:r w:rsidR="00345EB7" w:rsidRPr="00892BF4">
        <w:rPr>
          <w:b/>
          <w:sz w:val="20"/>
          <w:szCs w:val="20"/>
        </w:rPr>
        <w:sym w:font="Symbol" w:char="F0B7"/>
      </w:r>
      <w:r w:rsidR="00345EB7">
        <w:rPr>
          <w:b/>
        </w:rPr>
        <w:t xml:space="preserve"> </w:t>
      </w:r>
      <w:r>
        <w:t>College of Letters, Arts, and Social Sciences, Department of Communicative Sciences and Disorders</w:t>
      </w:r>
      <w:r w:rsidR="00345EB7">
        <w:t xml:space="preserve"> </w:t>
      </w:r>
      <w:r w:rsidR="00345EB7" w:rsidRPr="00892BF4">
        <w:rPr>
          <w:b/>
          <w:sz w:val="20"/>
          <w:szCs w:val="20"/>
        </w:rPr>
        <w:sym w:font="Symbol" w:char="F0B7"/>
      </w:r>
      <w:r w:rsidR="00345EB7" w:rsidRPr="00345EB7">
        <w:t xml:space="preserve"> 2015-2016</w:t>
      </w:r>
    </w:p>
    <w:p w14:paraId="71366C2C" w14:textId="77777777" w:rsidR="00DA4015" w:rsidRPr="007A38F2" w:rsidRDefault="00DA4015" w:rsidP="007A38F2">
      <w:pPr>
        <w:ind w:left="360"/>
      </w:pPr>
    </w:p>
    <w:p w14:paraId="4955FEDA" w14:textId="77777777" w:rsidR="00C85F74" w:rsidRDefault="00C85F74" w:rsidP="002A32A1">
      <w:pPr>
        <w:ind w:left="360"/>
      </w:pPr>
      <w:r w:rsidRPr="00A77294">
        <w:t>San Francisco State University, San Francisco, CA</w:t>
      </w:r>
      <w:r w:rsidR="002A32A1">
        <w:t xml:space="preserve"> </w:t>
      </w:r>
      <w:r w:rsidR="002A32A1" w:rsidRPr="00892BF4">
        <w:rPr>
          <w:b/>
          <w:sz w:val="20"/>
          <w:szCs w:val="20"/>
        </w:rPr>
        <w:sym w:font="Symbol" w:char="F0B7"/>
      </w:r>
      <w:r w:rsidR="002A32A1">
        <w:rPr>
          <w:b/>
        </w:rPr>
        <w:t xml:space="preserve"> </w:t>
      </w:r>
      <w:r w:rsidRPr="00A77294">
        <w:t>Department of Special Education, Communicative Disorders Program</w:t>
      </w:r>
      <w:r w:rsidR="002A32A1">
        <w:t xml:space="preserve"> </w:t>
      </w:r>
      <w:r w:rsidR="002A32A1" w:rsidRPr="00892BF4">
        <w:rPr>
          <w:b/>
          <w:sz w:val="20"/>
          <w:szCs w:val="20"/>
        </w:rPr>
        <w:sym w:font="Symbol" w:char="F0B7"/>
      </w:r>
      <w:r w:rsidR="002A32A1">
        <w:rPr>
          <w:b/>
        </w:rPr>
        <w:t xml:space="preserve"> </w:t>
      </w:r>
      <w:r w:rsidR="002A32A1">
        <w:t>Intro</w:t>
      </w:r>
      <w:r>
        <w:t xml:space="preserve"> to Communication Disorders</w:t>
      </w:r>
      <w:r w:rsidR="002A32A1">
        <w:t xml:space="preserve"> </w:t>
      </w:r>
      <w:r w:rsidR="002A32A1" w:rsidRPr="00892BF4">
        <w:rPr>
          <w:b/>
          <w:sz w:val="20"/>
          <w:szCs w:val="20"/>
        </w:rPr>
        <w:sym w:font="Symbol" w:char="F0B7"/>
      </w:r>
      <w:r w:rsidR="002A32A1" w:rsidRPr="00892BF4">
        <w:rPr>
          <w:sz w:val="20"/>
          <w:szCs w:val="20"/>
        </w:rPr>
        <w:t xml:space="preserve"> </w:t>
      </w:r>
      <w:r w:rsidR="002A32A1" w:rsidRPr="00345EB7">
        <w:t>2015-2016</w:t>
      </w:r>
    </w:p>
    <w:p w14:paraId="031EBDDA" w14:textId="77777777" w:rsidR="00C85F74" w:rsidRPr="002A32A1" w:rsidRDefault="00C85F74" w:rsidP="002A32A1">
      <w:pPr>
        <w:ind w:left="360"/>
        <w:rPr>
          <w:sz w:val="12"/>
          <w:szCs w:val="12"/>
        </w:rPr>
      </w:pPr>
    </w:p>
    <w:p w14:paraId="4D6600B4" w14:textId="77777777" w:rsidR="00C85F74" w:rsidRDefault="00C85F74" w:rsidP="002A32A1">
      <w:pPr>
        <w:ind w:left="360"/>
      </w:pPr>
      <w:r>
        <w:t>San Jose State University, San Jose, CA</w:t>
      </w:r>
      <w:r w:rsidR="002A32A1">
        <w:t xml:space="preserve"> </w:t>
      </w:r>
      <w:r w:rsidR="002A32A1" w:rsidRPr="00892BF4">
        <w:rPr>
          <w:b/>
          <w:sz w:val="20"/>
          <w:szCs w:val="20"/>
        </w:rPr>
        <w:sym w:font="Symbol" w:char="F0B7"/>
      </w:r>
      <w:r w:rsidR="002A32A1">
        <w:rPr>
          <w:b/>
        </w:rPr>
        <w:t xml:space="preserve"> </w:t>
      </w:r>
      <w:r>
        <w:t>College of Education, Department of Communicative Disorders and Sciences</w:t>
      </w:r>
      <w:r w:rsidR="002A32A1">
        <w:t xml:space="preserve"> </w:t>
      </w:r>
      <w:r w:rsidR="002A32A1" w:rsidRPr="00892BF4">
        <w:rPr>
          <w:b/>
          <w:sz w:val="20"/>
          <w:szCs w:val="20"/>
        </w:rPr>
        <w:sym w:font="Symbol" w:char="F0B7"/>
      </w:r>
      <w:r w:rsidR="002A32A1">
        <w:rPr>
          <w:b/>
        </w:rPr>
        <w:t xml:space="preserve"> </w:t>
      </w:r>
      <w:r w:rsidR="002A32A1" w:rsidRPr="002A32A1">
        <w:t>2015-2016</w:t>
      </w:r>
    </w:p>
    <w:p w14:paraId="5D35CF2F" w14:textId="77777777" w:rsidR="00C85F74" w:rsidRPr="002A32A1" w:rsidRDefault="00C85F74" w:rsidP="002A32A1">
      <w:pPr>
        <w:ind w:left="360"/>
        <w:rPr>
          <w:sz w:val="12"/>
          <w:szCs w:val="12"/>
        </w:rPr>
      </w:pPr>
    </w:p>
    <w:p w14:paraId="745A2E17" w14:textId="685F0D97" w:rsidR="00C85F74" w:rsidRPr="00BE6E09" w:rsidRDefault="00C85F74" w:rsidP="002A32A1">
      <w:pPr>
        <w:ind w:left="360"/>
      </w:pPr>
      <w:r>
        <w:t>San Joaquin Delta College, Stockton, CA</w:t>
      </w:r>
      <w:r w:rsidR="002A32A1">
        <w:t xml:space="preserve"> </w:t>
      </w:r>
      <w:r w:rsidR="002A32A1" w:rsidRPr="00892BF4">
        <w:rPr>
          <w:b/>
          <w:sz w:val="20"/>
          <w:szCs w:val="20"/>
        </w:rPr>
        <w:sym w:font="Symbol" w:char="F0B7"/>
      </w:r>
      <w:r w:rsidR="002A32A1">
        <w:rPr>
          <w:b/>
        </w:rPr>
        <w:t xml:space="preserve"> </w:t>
      </w:r>
      <w:r>
        <w:t>Division of Health Sciences, Speech-Language Pathology Assistant Program</w:t>
      </w:r>
      <w:r w:rsidR="000445BF">
        <w:t xml:space="preserve"> (on-line instruction)</w:t>
      </w:r>
      <w:r w:rsidR="002A32A1">
        <w:t xml:space="preserve"> </w:t>
      </w:r>
      <w:r w:rsidR="002A32A1" w:rsidRPr="00892BF4">
        <w:rPr>
          <w:b/>
          <w:sz w:val="20"/>
          <w:szCs w:val="20"/>
        </w:rPr>
        <w:sym w:font="Symbol" w:char="F0B7"/>
      </w:r>
      <w:r w:rsidR="002A32A1">
        <w:rPr>
          <w:b/>
        </w:rPr>
        <w:t xml:space="preserve"> </w:t>
      </w:r>
      <w:r w:rsidR="002A32A1" w:rsidRPr="002A32A1">
        <w:t>2015-2016</w:t>
      </w:r>
    </w:p>
    <w:p w14:paraId="7CBEFEED" w14:textId="77777777" w:rsidR="002A32A1" w:rsidRPr="002A32A1" w:rsidRDefault="002A32A1" w:rsidP="00C85F74">
      <w:pPr>
        <w:rPr>
          <w:b/>
          <w:sz w:val="12"/>
          <w:szCs w:val="12"/>
        </w:rPr>
      </w:pPr>
    </w:p>
    <w:p w14:paraId="4646D3BE" w14:textId="77777777" w:rsidR="00C85F74" w:rsidRPr="00E218C5" w:rsidRDefault="00C85F74" w:rsidP="002A32A1">
      <w:pPr>
        <w:ind w:left="360"/>
      </w:pPr>
      <w:r>
        <w:t>Chapman University, Orange, CA</w:t>
      </w:r>
      <w:r w:rsidR="002A32A1">
        <w:t xml:space="preserve"> </w:t>
      </w:r>
      <w:r w:rsidR="002A32A1" w:rsidRPr="00892BF4">
        <w:rPr>
          <w:b/>
          <w:sz w:val="20"/>
          <w:szCs w:val="20"/>
        </w:rPr>
        <w:sym w:font="Symbol" w:char="F0B7"/>
      </w:r>
      <w:r w:rsidR="002A32A1" w:rsidRPr="00892BF4">
        <w:rPr>
          <w:b/>
          <w:sz w:val="20"/>
          <w:szCs w:val="20"/>
        </w:rPr>
        <w:t xml:space="preserve"> </w:t>
      </w:r>
      <w:r>
        <w:t>Dept. of Extend</w:t>
      </w:r>
      <w:r w:rsidR="00BC7EC6">
        <w:t>ed</w:t>
      </w:r>
      <w:r>
        <w:t xml:space="preserve"> Educat</w:t>
      </w:r>
      <w:r w:rsidR="002A32A1">
        <w:t>ion,</w:t>
      </w:r>
      <w:r>
        <w:t xml:space="preserve"> Post-Baccalaureate Program in Communication Sciences &amp; Disorders</w:t>
      </w:r>
      <w:r w:rsidR="002A32A1">
        <w:t xml:space="preserve"> </w:t>
      </w:r>
      <w:r w:rsidR="002A32A1" w:rsidRPr="00892BF4">
        <w:rPr>
          <w:b/>
          <w:sz w:val="20"/>
          <w:szCs w:val="20"/>
        </w:rPr>
        <w:sym w:font="Symbol" w:char="F0B7"/>
      </w:r>
      <w:r w:rsidR="002A32A1">
        <w:rPr>
          <w:b/>
        </w:rPr>
        <w:t xml:space="preserve"> </w:t>
      </w:r>
      <w:r w:rsidR="002A32A1" w:rsidRPr="002A32A1">
        <w:t>2014</w:t>
      </w:r>
      <w:r w:rsidR="00892BF4">
        <w:t xml:space="preserve"> </w:t>
      </w:r>
    </w:p>
    <w:p w14:paraId="2635ED6D" w14:textId="77777777" w:rsidR="00733D4D" w:rsidRDefault="00733D4D" w:rsidP="00C85F74">
      <w:pPr>
        <w:rPr>
          <w:b/>
        </w:rPr>
      </w:pPr>
    </w:p>
    <w:p w14:paraId="7DE23A6C" w14:textId="15486F74" w:rsidR="00C85F74" w:rsidRDefault="00C85F74" w:rsidP="00C85F74">
      <w:pPr>
        <w:rPr>
          <w:b/>
        </w:rPr>
      </w:pPr>
      <w:r w:rsidRPr="00A77294">
        <w:rPr>
          <w:b/>
        </w:rPr>
        <w:t>Clinical Educator</w:t>
      </w:r>
    </w:p>
    <w:p w14:paraId="16E884F1" w14:textId="4627AD0B" w:rsidR="00DA4015" w:rsidRDefault="00DA4015" w:rsidP="00C85F74">
      <w:pPr>
        <w:rPr>
          <w:b/>
        </w:rPr>
      </w:pPr>
    </w:p>
    <w:p w14:paraId="7B266951" w14:textId="556C6798" w:rsidR="00DA4015" w:rsidRPr="00DA4015" w:rsidRDefault="00DA4015" w:rsidP="00DA4015">
      <w:pPr>
        <w:ind w:left="360"/>
      </w:pPr>
      <w:r w:rsidRPr="00DA4015">
        <w:t xml:space="preserve">California State University, Fullerton, Fullerton, CA </w:t>
      </w:r>
      <w:r w:rsidRPr="00DA4015">
        <w:sym w:font="Symbol" w:char="F0B7"/>
      </w:r>
      <w:r w:rsidRPr="00DA4015">
        <w:t xml:space="preserve"> College of Communication</w:t>
      </w:r>
      <w:r>
        <w:t>-</w:t>
      </w:r>
      <w:r w:rsidRPr="00DA4015">
        <w:t xml:space="preserve"> </w:t>
      </w:r>
      <w:r>
        <w:t>Department of Communicati</w:t>
      </w:r>
      <w:r w:rsidR="00F3614E">
        <w:t>on</w:t>
      </w:r>
      <w:r>
        <w:t xml:space="preserve"> Disorders</w:t>
      </w:r>
      <w:r w:rsidR="00F3614E">
        <w:t xml:space="preserve"> and Sciences</w:t>
      </w:r>
      <w:r>
        <w:t xml:space="preserve"> </w:t>
      </w:r>
      <w:r w:rsidRPr="00892BF4">
        <w:rPr>
          <w:b/>
          <w:sz w:val="20"/>
          <w:szCs w:val="20"/>
        </w:rPr>
        <w:sym w:font="Symbol" w:char="F0B7"/>
      </w:r>
      <w:r>
        <w:t xml:space="preserve"> </w:t>
      </w:r>
      <w:r w:rsidRPr="00DA4015">
        <w:t xml:space="preserve">Child Language Clinic </w:t>
      </w:r>
      <w:r w:rsidRPr="00DA4015">
        <w:sym w:font="Symbol" w:char="F0B7"/>
      </w:r>
      <w:r w:rsidRPr="00DA4015">
        <w:t xml:space="preserve"> 2017-2018</w:t>
      </w:r>
    </w:p>
    <w:p w14:paraId="6AE83A8A" w14:textId="77777777" w:rsidR="002A32A1" w:rsidRPr="00D10B27" w:rsidRDefault="002A32A1" w:rsidP="00C85F74">
      <w:pPr>
        <w:rPr>
          <w:b/>
          <w:sz w:val="12"/>
          <w:szCs w:val="12"/>
        </w:rPr>
      </w:pPr>
    </w:p>
    <w:p w14:paraId="6A1AC354" w14:textId="2D3C5DFE" w:rsidR="00C85F74" w:rsidRDefault="00C85F74" w:rsidP="00D10B27">
      <w:pPr>
        <w:ind w:left="360"/>
      </w:pPr>
      <w:r>
        <w:t>University of Central Florida, Orlando, FL</w:t>
      </w:r>
      <w:r w:rsidR="002A32A1">
        <w:t xml:space="preserve"> </w:t>
      </w:r>
      <w:r w:rsidR="002A32A1" w:rsidRPr="00892BF4">
        <w:rPr>
          <w:b/>
          <w:sz w:val="20"/>
          <w:szCs w:val="20"/>
        </w:rPr>
        <w:sym w:font="Symbol" w:char="F0B7"/>
      </w:r>
      <w:r w:rsidR="002A32A1">
        <w:rPr>
          <w:b/>
        </w:rPr>
        <w:t xml:space="preserve"> </w:t>
      </w:r>
      <w:r>
        <w:t>Department of Communication Sciences and Disorders</w:t>
      </w:r>
      <w:r w:rsidR="002A32A1">
        <w:t xml:space="preserve"> </w:t>
      </w:r>
      <w:r w:rsidR="002A32A1" w:rsidRPr="00892BF4">
        <w:rPr>
          <w:b/>
          <w:sz w:val="20"/>
          <w:szCs w:val="20"/>
        </w:rPr>
        <w:sym w:font="Symbol" w:char="F0B7"/>
      </w:r>
      <w:r w:rsidR="002A32A1">
        <w:rPr>
          <w:b/>
        </w:rPr>
        <w:t xml:space="preserve"> </w:t>
      </w:r>
      <w:r w:rsidR="002A32A1" w:rsidRPr="002A32A1">
        <w:t>2006-2008</w:t>
      </w:r>
    </w:p>
    <w:p w14:paraId="7FEEAAF1" w14:textId="0220DF4F" w:rsidR="00392035" w:rsidRDefault="00392035" w:rsidP="00D10B27">
      <w:pPr>
        <w:ind w:left="360"/>
      </w:pPr>
    </w:p>
    <w:p w14:paraId="422381A3" w14:textId="5157541D" w:rsidR="00392035" w:rsidRDefault="00392035" w:rsidP="00392035">
      <w:pPr>
        <w:rPr>
          <w:b/>
          <w:bCs/>
        </w:rPr>
      </w:pPr>
      <w:r>
        <w:rPr>
          <w:b/>
          <w:bCs/>
        </w:rPr>
        <w:t>Course Facilitator</w:t>
      </w:r>
    </w:p>
    <w:p w14:paraId="1E42C98F" w14:textId="033B3172" w:rsidR="00392035" w:rsidRDefault="00392035" w:rsidP="00392035">
      <w:pPr>
        <w:rPr>
          <w:b/>
          <w:bCs/>
        </w:rPr>
      </w:pPr>
    </w:p>
    <w:p w14:paraId="10E48243" w14:textId="3527B468" w:rsidR="00392035" w:rsidRPr="00392035" w:rsidRDefault="00392035" w:rsidP="00392035">
      <w:pPr>
        <w:ind w:left="360"/>
      </w:pPr>
      <w:r w:rsidRPr="00392035">
        <w:t>Speech@Emerson</w:t>
      </w:r>
      <w:r>
        <w:t xml:space="preserve">, On-line SLP Program for Emerson College </w:t>
      </w:r>
      <w:r w:rsidRPr="00DA4015">
        <w:sym w:font="Symbol" w:char="F0B7"/>
      </w:r>
      <w:r>
        <w:t xml:space="preserve"> Child Language Development </w:t>
      </w:r>
      <w:r w:rsidRPr="00DA4015">
        <w:sym w:font="Symbol" w:char="F0B7"/>
      </w:r>
      <w:r>
        <w:t xml:space="preserve"> Summer 2019</w:t>
      </w:r>
    </w:p>
    <w:p w14:paraId="1FC46FD1" w14:textId="77777777" w:rsidR="00C85F74" w:rsidRDefault="00C85F74" w:rsidP="00C85F74"/>
    <w:p w14:paraId="3D07F9BB" w14:textId="77777777" w:rsidR="00C85F74" w:rsidRDefault="00C85F74" w:rsidP="00C85F74">
      <w:pPr>
        <w:rPr>
          <w:b/>
        </w:rPr>
      </w:pPr>
      <w:r w:rsidRPr="00A77294">
        <w:rPr>
          <w:b/>
        </w:rPr>
        <w:t>Clinical Supervisor; Supervised Teaching</w:t>
      </w:r>
    </w:p>
    <w:p w14:paraId="76044389" w14:textId="77777777" w:rsidR="00D10B27" w:rsidRPr="00D10B27" w:rsidRDefault="00D10B27" w:rsidP="00C85F74">
      <w:pPr>
        <w:rPr>
          <w:b/>
          <w:sz w:val="12"/>
          <w:szCs w:val="12"/>
        </w:rPr>
      </w:pPr>
    </w:p>
    <w:p w14:paraId="1C9FDF59" w14:textId="4DDC59D4" w:rsidR="00C85F74" w:rsidRDefault="00C85F74" w:rsidP="00D10B27">
      <w:pPr>
        <w:ind w:left="360"/>
      </w:pPr>
      <w:r>
        <w:t>University of Florida, Gainesville, FL</w:t>
      </w:r>
      <w:r w:rsidR="00D10B27">
        <w:t xml:space="preserve"> </w:t>
      </w:r>
      <w:r w:rsidR="00D10B27" w:rsidRPr="00FA1804">
        <w:rPr>
          <w:b/>
          <w:sz w:val="20"/>
          <w:szCs w:val="20"/>
        </w:rPr>
        <w:sym w:font="Symbol" w:char="F0B7"/>
      </w:r>
      <w:r w:rsidR="00D10B27">
        <w:rPr>
          <w:b/>
        </w:rPr>
        <w:t xml:space="preserve"> </w:t>
      </w:r>
      <w:r>
        <w:t>Department of Communication Sciences and Disorders</w:t>
      </w:r>
      <w:r w:rsidR="00D10B27">
        <w:t xml:space="preserve"> </w:t>
      </w:r>
      <w:r w:rsidR="00D10B27" w:rsidRPr="00FA1804">
        <w:rPr>
          <w:b/>
          <w:sz w:val="20"/>
          <w:szCs w:val="20"/>
        </w:rPr>
        <w:sym w:font="Symbol" w:char="F0B7"/>
      </w:r>
      <w:r w:rsidR="00D10B27">
        <w:rPr>
          <w:b/>
        </w:rPr>
        <w:t xml:space="preserve"> </w:t>
      </w:r>
      <w:r w:rsidR="00D10B27" w:rsidRPr="00D10B27">
        <w:t>2001-2005</w:t>
      </w:r>
    </w:p>
    <w:p w14:paraId="75337C1E" w14:textId="37D62453" w:rsidR="00392035" w:rsidRDefault="00392035" w:rsidP="00392035"/>
    <w:p w14:paraId="3C48277C" w14:textId="77777777" w:rsidR="00C85F74" w:rsidRDefault="00C85F74" w:rsidP="00C85F74">
      <w:pPr>
        <w:tabs>
          <w:tab w:val="left" w:pos="810"/>
          <w:tab w:val="right" w:pos="8550"/>
        </w:tabs>
        <w:rPr>
          <w:b/>
        </w:rPr>
      </w:pPr>
    </w:p>
    <w:p w14:paraId="371F84D5" w14:textId="77777777" w:rsidR="00D10B27" w:rsidRDefault="00D10B27" w:rsidP="00D10B27">
      <w:pPr>
        <w:tabs>
          <w:tab w:val="left" w:pos="720"/>
          <w:tab w:val="right" w:pos="8640"/>
        </w:tabs>
        <w:rPr>
          <w:smallCaps/>
          <w:sz w:val="26"/>
          <w:szCs w:val="26"/>
          <w:u w:val="double"/>
        </w:rPr>
      </w:pPr>
      <w:r>
        <w:rPr>
          <w:b/>
          <w:smallCaps/>
          <w:sz w:val="26"/>
          <w:szCs w:val="26"/>
        </w:rPr>
        <w:t>Courses Taught</w:t>
      </w:r>
      <w:r w:rsidRPr="00D10B27">
        <w:rPr>
          <w:smallCaps/>
          <w:sz w:val="26"/>
          <w:szCs w:val="26"/>
        </w:rPr>
        <w:t>:</w:t>
      </w:r>
    </w:p>
    <w:p w14:paraId="4F37AF7A" w14:textId="77777777" w:rsidR="00D10B27" w:rsidRPr="00E64469" w:rsidRDefault="00D10B27" w:rsidP="00D10B27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2653BBD4" w14:textId="77777777" w:rsidR="00E64469" w:rsidRDefault="00E64469" w:rsidP="00E64469">
      <w:pPr>
        <w:ind w:left="360"/>
        <w:rPr>
          <w:u w:val="single"/>
        </w:rPr>
      </w:pPr>
      <w:r w:rsidRPr="00CE4EFA">
        <w:rPr>
          <w:u w:val="single"/>
        </w:rPr>
        <w:t>Graduate</w:t>
      </w:r>
    </w:p>
    <w:p w14:paraId="75598C0E" w14:textId="77777777" w:rsidR="00E64469" w:rsidRPr="00733D4D" w:rsidRDefault="00E64469" w:rsidP="00E64469">
      <w:pPr>
        <w:rPr>
          <w:sz w:val="12"/>
          <w:szCs w:val="1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E64469" w14:paraId="3FF6D989" w14:textId="77777777" w:rsidTr="00E64469">
        <w:tc>
          <w:tcPr>
            <w:tcW w:w="4315" w:type="dxa"/>
          </w:tcPr>
          <w:p w14:paraId="075EDF57" w14:textId="77777777" w:rsidR="00E64469" w:rsidRDefault="00E64469" w:rsidP="00E64469">
            <w:pPr>
              <w:numPr>
                <w:ilvl w:val="0"/>
                <w:numId w:val="5"/>
              </w:numPr>
            </w:pPr>
            <w:r>
              <w:t>Scientific and Professional Writing</w:t>
            </w:r>
          </w:p>
          <w:p w14:paraId="5DAAAF98" w14:textId="77777777" w:rsidR="00E64469" w:rsidRDefault="00E64469" w:rsidP="00E64469">
            <w:pPr>
              <w:numPr>
                <w:ilvl w:val="0"/>
                <w:numId w:val="5"/>
              </w:numPr>
            </w:pPr>
            <w:r>
              <w:t>Research Methods</w:t>
            </w:r>
          </w:p>
          <w:p w14:paraId="781F53C0" w14:textId="77777777" w:rsidR="00E64469" w:rsidRDefault="00E64469" w:rsidP="00E64469">
            <w:pPr>
              <w:numPr>
                <w:ilvl w:val="0"/>
                <w:numId w:val="5"/>
              </w:numPr>
            </w:pPr>
            <w:r>
              <w:t>Child Language Disorders (birth through school-age)</w:t>
            </w:r>
          </w:p>
          <w:p w14:paraId="64DCDE6A" w14:textId="77777777" w:rsidR="00E64469" w:rsidRDefault="00E64469" w:rsidP="00E64469">
            <w:pPr>
              <w:numPr>
                <w:ilvl w:val="0"/>
                <w:numId w:val="5"/>
              </w:numPr>
            </w:pPr>
            <w:r>
              <w:t>School-Based Issues</w:t>
            </w:r>
          </w:p>
          <w:p w14:paraId="084D777B" w14:textId="77777777" w:rsidR="00E64469" w:rsidRDefault="00E64469" w:rsidP="00E64469">
            <w:pPr>
              <w:numPr>
                <w:ilvl w:val="0"/>
                <w:numId w:val="5"/>
              </w:numPr>
            </w:pPr>
            <w:r>
              <w:t>Severe Disabilities in Reading, Writing, and Spelling</w:t>
            </w:r>
          </w:p>
          <w:p w14:paraId="1EED5D89" w14:textId="77777777" w:rsidR="00E64469" w:rsidRDefault="00E64469" w:rsidP="00E64469">
            <w:pPr>
              <w:rPr>
                <w:u w:val="single"/>
              </w:rPr>
            </w:pPr>
          </w:p>
        </w:tc>
        <w:tc>
          <w:tcPr>
            <w:tcW w:w="4315" w:type="dxa"/>
          </w:tcPr>
          <w:p w14:paraId="132A1EEC" w14:textId="77777777" w:rsidR="00E64469" w:rsidRDefault="00E64469" w:rsidP="00E64469">
            <w:pPr>
              <w:numPr>
                <w:ilvl w:val="0"/>
                <w:numId w:val="5"/>
              </w:numPr>
            </w:pPr>
            <w:r>
              <w:t>Counseling Techniques for Speech-Language Pathologists</w:t>
            </w:r>
          </w:p>
          <w:p w14:paraId="51F10885" w14:textId="77777777" w:rsidR="00E64469" w:rsidRDefault="00E64469" w:rsidP="00E64469">
            <w:pPr>
              <w:numPr>
                <w:ilvl w:val="0"/>
                <w:numId w:val="5"/>
              </w:numPr>
            </w:pPr>
            <w:r>
              <w:t>Assessment and Diagnostics</w:t>
            </w:r>
          </w:p>
          <w:p w14:paraId="26E0A66B" w14:textId="77777777" w:rsidR="00E64469" w:rsidRDefault="00E64469" w:rsidP="00E64469">
            <w:pPr>
              <w:numPr>
                <w:ilvl w:val="0"/>
                <w:numId w:val="5"/>
              </w:numPr>
            </w:pPr>
            <w:r>
              <w:t>Clinical Procedures and Professional Issues</w:t>
            </w:r>
          </w:p>
          <w:p w14:paraId="135D1105" w14:textId="77777777" w:rsidR="00E64469" w:rsidRDefault="00E64469" w:rsidP="00E64469">
            <w:pPr>
              <w:numPr>
                <w:ilvl w:val="0"/>
                <w:numId w:val="5"/>
              </w:numPr>
            </w:pPr>
            <w:r>
              <w:t>Capstone Course</w:t>
            </w:r>
          </w:p>
          <w:p w14:paraId="74629E7E" w14:textId="77777777" w:rsidR="00E64469" w:rsidRDefault="00E64469" w:rsidP="00E64469">
            <w:pPr>
              <w:numPr>
                <w:ilvl w:val="0"/>
                <w:numId w:val="5"/>
              </w:numPr>
            </w:pPr>
            <w:r>
              <w:t>Clinical Practicum and Supervision</w:t>
            </w:r>
          </w:p>
          <w:p w14:paraId="06673207" w14:textId="77777777" w:rsidR="00E64469" w:rsidRDefault="00E64469" w:rsidP="00E64469">
            <w:pPr>
              <w:rPr>
                <w:u w:val="single"/>
              </w:rPr>
            </w:pPr>
          </w:p>
        </w:tc>
      </w:tr>
    </w:tbl>
    <w:p w14:paraId="7C042FF0" w14:textId="115F3AA0" w:rsidR="00D10B27" w:rsidRDefault="00C75D52" w:rsidP="00C75D52">
      <w:pPr>
        <w:rPr>
          <w:u w:val="single"/>
        </w:rPr>
      </w:pPr>
      <w:r w:rsidRPr="00C75D52">
        <w:lastRenderedPageBreak/>
        <w:t xml:space="preserve">   </w:t>
      </w:r>
      <w:r>
        <w:rPr>
          <w:u w:val="single"/>
        </w:rPr>
        <w:t xml:space="preserve"> </w:t>
      </w:r>
      <w:r w:rsidR="00D10B27" w:rsidRPr="00CE4EFA">
        <w:rPr>
          <w:u w:val="single"/>
        </w:rPr>
        <w:t>Undergraduate</w:t>
      </w:r>
    </w:p>
    <w:p w14:paraId="47AFFBDB" w14:textId="77777777" w:rsidR="00E64469" w:rsidRDefault="00E64469" w:rsidP="00D10B27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E64469" w14:paraId="208BD5DE" w14:textId="77777777" w:rsidTr="00E64469">
        <w:tc>
          <w:tcPr>
            <w:tcW w:w="4315" w:type="dxa"/>
          </w:tcPr>
          <w:p w14:paraId="455DC92A" w14:textId="77777777" w:rsidR="00E64469" w:rsidRDefault="00E64469" w:rsidP="00E64469">
            <w:pPr>
              <w:numPr>
                <w:ilvl w:val="0"/>
                <w:numId w:val="5"/>
              </w:numPr>
            </w:pPr>
            <w:r>
              <w:t xml:space="preserve">Introduction to Communication Disorders </w:t>
            </w:r>
          </w:p>
          <w:p w14:paraId="39FB2A79" w14:textId="77777777" w:rsidR="00E64469" w:rsidRDefault="00E64469" w:rsidP="00E64469">
            <w:pPr>
              <w:numPr>
                <w:ilvl w:val="0"/>
                <w:numId w:val="5"/>
              </w:numPr>
            </w:pPr>
            <w:r>
              <w:t xml:space="preserve">Introduction to Language Development; </w:t>
            </w:r>
          </w:p>
          <w:p w14:paraId="7399321B" w14:textId="77777777" w:rsidR="00E64469" w:rsidRDefault="00E64469" w:rsidP="00E64469">
            <w:pPr>
              <w:numPr>
                <w:ilvl w:val="0"/>
                <w:numId w:val="5"/>
              </w:numPr>
            </w:pPr>
            <w:r>
              <w:t>Language Development in School-Age Children</w:t>
            </w:r>
          </w:p>
          <w:p w14:paraId="572420F4" w14:textId="77777777" w:rsidR="00E64469" w:rsidRDefault="00E64469" w:rsidP="00D10B27">
            <w:pPr>
              <w:rPr>
                <w:u w:val="single"/>
              </w:rPr>
            </w:pPr>
          </w:p>
        </w:tc>
        <w:tc>
          <w:tcPr>
            <w:tcW w:w="4315" w:type="dxa"/>
          </w:tcPr>
          <w:p w14:paraId="20112741" w14:textId="77777777" w:rsidR="00E64469" w:rsidRDefault="00E64469" w:rsidP="00E64469">
            <w:pPr>
              <w:numPr>
                <w:ilvl w:val="0"/>
                <w:numId w:val="5"/>
              </w:numPr>
            </w:pPr>
            <w:r>
              <w:t xml:space="preserve">Speech Science </w:t>
            </w:r>
          </w:p>
          <w:p w14:paraId="4D1BB0B2" w14:textId="4D3B291E" w:rsidR="00E64469" w:rsidRDefault="00E64469" w:rsidP="00E64469">
            <w:pPr>
              <w:numPr>
                <w:ilvl w:val="0"/>
                <w:numId w:val="5"/>
              </w:numPr>
            </w:pPr>
            <w:r>
              <w:t>Ethical Considerations and Scope of Practice for SLPAs</w:t>
            </w:r>
            <w:r w:rsidR="000445BF">
              <w:t xml:space="preserve"> (on-line)</w:t>
            </w:r>
          </w:p>
          <w:p w14:paraId="1A5536D4" w14:textId="77777777" w:rsidR="0024637D" w:rsidRDefault="0024637D" w:rsidP="0024637D">
            <w:r w:rsidRPr="0024637D">
              <w:t xml:space="preserve">      </w:t>
            </w:r>
            <w:r w:rsidRPr="00C5711C">
              <w:sym w:font="Symbol" w:char="F0B7"/>
            </w:r>
            <w:r>
              <w:t xml:space="preserve">    Speech-Language Pathology  </w:t>
            </w:r>
          </w:p>
          <w:p w14:paraId="48429947" w14:textId="77777777" w:rsidR="00E64469" w:rsidRDefault="0024637D" w:rsidP="0024637D">
            <w:r>
              <w:t xml:space="preserve">            Clinical Management and </w:t>
            </w:r>
            <w:r w:rsidR="000445BF">
              <w:t>Proc.</w:t>
            </w:r>
          </w:p>
          <w:p w14:paraId="3A566C77" w14:textId="12BBC2CD" w:rsidR="000445BF" w:rsidRPr="0024637D" w:rsidRDefault="000445BF" w:rsidP="0024637D">
            <w:r>
              <w:t xml:space="preserve">      </w:t>
            </w:r>
            <w:r w:rsidRPr="00C5711C">
              <w:sym w:font="Symbol" w:char="F0B7"/>
            </w:r>
            <w:r>
              <w:t xml:space="preserve">    Research and Writing in CSD</w:t>
            </w:r>
          </w:p>
        </w:tc>
      </w:tr>
    </w:tbl>
    <w:p w14:paraId="2F9867D0" w14:textId="3FAF5A6C" w:rsidR="00D10B27" w:rsidRDefault="00D10B27" w:rsidP="00D10B27">
      <w:r>
        <w:t>Additional responsibilities include program development, curriculum development,</w:t>
      </w:r>
      <w:r w:rsidRPr="00A77294">
        <w:t xml:space="preserve"> </w:t>
      </w:r>
      <w:r>
        <w:t>student practicum supervision, student advisement, committee participation and university and department service</w:t>
      </w:r>
    </w:p>
    <w:p w14:paraId="37EB3488" w14:textId="77777777" w:rsidR="00597728" w:rsidRDefault="00597728" w:rsidP="00144FD2">
      <w:pPr>
        <w:tabs>
          <w:tab w:val="left" w:pos="720"/>
          <w:tab w:val="right" w:pos="8640"/>
        </w:tabs>
        <w:rPr>
          <w:b/>
        </w:rPr>
      </w:pPr>
    </w:p>
    <w:p w14:paraId="5055AE71" w14:textId="3A7F123B" w:rsidR="00144FD2" w:rsidRPr="002A32A1" w:rsidRDefault="008437B4" w:rsidP="00144FD2">
      <w:pPr>
        <w:tabs>
          <w:tab w:val="left" w:pos="720"/>
          <w:tab w:val="right" w:pos="8640"/>
        </w:tabs>
        <w:rPr>
          <w:smallCaps/>
          <w:sz w:val="26"/>
          <w:szCs w:val="26"/>
          <w:u w:val="double"/>
        </w:rPr>
      </w:pPr>
      <w:r>
        <w:rPr>
          <w:b/>
          <w:smallCaps/>
          <w:sz w:val="26"/>
          <w:szCs w:val="26"/>
        </w:rPr>
        <w:t>Related Professional Positions</w:t>
      </w:r>
      <w:r w:rsidR="00144FD2" w:rsidRPr="002A32A1">
        <w:rPr>
          <w:smallCaps/>
          <w:sz w:val="26"/>
          <w:szCs w:val="26"/>
          <w:u w:val="double"/>
        </w:rPr>
        <w:tab/>
      </w:r>
    </w:p>
    <w:p w14:paraId="02120E67" w14:textId="7CBF75D9" w:rsidR="00BE6E09" w:rsidRDefault="0039523E" w:rsidP="0039523E">
      <w:pPr>
        <w:ind w:left="360"/>
      </w:pPr>
      <w:r w:rsidRPr="0039523E">
        <w:rPr>
          <w:b/>
          <w:bCs/>
        </w:rPr>
        <w:t>Speech-Language Pathologist</w:t>
      </w:r>
      <w:r>
        <w:rPr>
          <w:b/>
        </w:rPr>
        <w:t xml:space="preserve"> </w:t>
      </w:r>
      <w:r>
        <w:rPr>
          <w:b/>
        </w:rPr>
        <w:sym w:font="Symbol" w:char="F0B7"/>
      </w:r>
      <w:r>
        <w:rPr>
          <w:b/>
        </w:rPr>
        <w:t xml:space="preserve"> </w:t>
      </w:r>
      <w:r>
        <w:t>The Stepping Stones Group; West Covina Unified      School District</w:t>
      </w:r>
      <w:r w:rsidR="00F3614E">
        <w:t>, West Covina, CA</w:t>
      </w:r>
      <w:r>
        <w:t xml:space="preserve"> </w:t>
      </w:r>
      <w:r w:rsidRPr="00DA4015">
        <w:sym w:font="Symbol" w:char="F0B7"/>
      </w:r>
      <w:r>
        <w:t xml:space="preserve"> 2019</w:t>
      </w:r>
    </w:p>
    <w:p w14:paraId="09BF47BC" w14:textId="77777777" w:rsidR="00E218C5" w:rsidRPr="00144FD2" w:rsidRDefault="00E218C5" w:rsidP="0039523E">
      <w:pPr>
        <w:ind w:left="360"/>
        <w:rPr>
          <w:b/>
          <w:sz w:val="12"/>
          <w:szCs w:val="12"/>
        </w:rPr>
      </w:pPr>
    </w:p>
    <w:p w14:paraId="0A2FA143" w14:textId="21D71C11" w:rsidR="00E218C5" w:rsidRDefault="00E218C5" w:rsidP="0039523E">
      <w:pPr>
        <w:ind w:left="360"/>
      </w:pPr>
      <w:r w:rsidRPr="00144FD2">
        <w:rPr>
          <w:b/>
        </w:rPr>
        <w:t>Speec</w:t>
      </w:r>
      <w:r w:rsidR="00144FD2" w:rsidRPr="00144FD2">
        <w:rPr>
          <w:b/>
        </w:rPr>
        <w:t>h-Language Pathologist</w:t>
      </w:r>
      <w:r w:rsidR="008437B4">
        <w:rPr>
          <w:b/>
        </w:rPr>
        <w:t xml:space="preserve"> </w:t>
      </w:r>
      <w:r w:rsidR="008437B4">
        <w:rPr>
          <w:b/>
        </w:rPr>
        <w:sym w:font="Symbol" w:char="F0B7"/>
      </w:r>
      <w:r w:rsidR="008437B4">
        <w:rPr>
          <w:b/>
        </w:rPr>
        <w:t xml:space="preserve"> </w:t>
      </w:r>
      <w:r w:rsidRPr="00E218C5">
        <w:t>The Summit School, Edgewater, MD</w:t>
      </w:r>
      <w:r w:rsidR="00FF4B96">
        <w:t xml:space="preserve"> </w:t>
      </w:r>
      <w:r w:rsidR="00FF4B96" w:rsidRPr="00C5711C">
        <w:sym w:font="Symbol" w:char="F0B7"/>
      </w:r>
      <w:r w:rsidR="00FF4B96">
        <w:rPr>
          <w:b/>
        </w:rPr>
        <w:t xml:space="preserve"> </w:t>
      </w:r>
      <w:r w:rsidR="00FF4B96" w:rsidRPr="00FF4B96">
        <w:t>2016-2017</w:t>
      </w:r>
    </w:p>
    <w:p w14:paraId="604A4705" w14:textId="77777777" w:rsidR="00EC5C69" w:rsidRDefault="00EC5C69" w:rsidP="00EC5C69"/>
    <w:p w14:paraId="1C936489" w14:textId="77777777" w:rsidR="006A3B69" w:rsidRPr="00EC5C69" w:rsidRDefault="006A3B69" w:rsidP="00EC5C69">
      <w:pPr>
        <w:ind w:left="360"/>
        <w:rPr>
          <w:b/>
        </w:rPr>
      </w:pPr>
      <w:r w:rsidRPr="008437B4">
        <w:rPr>
          <w:b/>
        </w:rPr>
        <w:t>Speech-Language Specialist</w:t>
      </w:r>
      <w:r w:rsidR="008437B4">
        <w:t xml:space="preserve"> </w:t>
      </w:r>
      <w:r w:rsidR="008437B4" w:rsidRPr="00FA1804">
        <w:rPr>
          <w:b/>
          <w:sz w:val="20"/>
          <w:szCs w:val="20"/>
        </w:rPr>
        <w:sym w:font="Symbol" w:char="F0B7"/>
      </w:r>
      <w:r w:rsidR="008437B4">
        <w:rPr>
          <w:b/>
        </w:rPr>
        <w:t xml:space="preserve"> </w:t>
      </w:r>
      <w:r w:rsidRPr="00E676FC">
        <w:t xml:space="preserve">Orange Unified School District, </w:t>
      </w:r>
      <w:r>
        <w:t xml:space="preserve">Canyon Rim Elementary School, </w:t>
      </w:r>
      <w:r w:rsidRPr="00E676FC">
        <w:t>Anaheim, CA</w:t>
      </w:r>
      <w:r w:rsidR="008437B4">
        <w:t xml:space="preserve"> </w:t>
      </w:r>
      <w:r w:rsidR="008437B4" w:rsidRPr="00FA1804">
        <w:rPr>
          <w:b/>
          <w:sz w:val="20"/>
          <w:szCs w:val="20"/>
        </w:rPr>
        <w:sym w:font="Symbol" w:char="F0B7"/>
      </w:r>
      <w:r w:rsidR="008437B4" w:rsidRPr="00FA1804">
        <w:rPr>
          <w:b/>
          <w:sz w:val="20"/>
          <w:szCs w:val="20"/>
        </w:rPr>
        <w:t xml:space="preserve"> </w:t>
      </w:r>
      <w:r w:rsidR="008437B4" w:rsidRPr="008437B4">
        <w:t>2008-2009</w:t>
      </w:r>
    </w:p>
    <w:p w14:paraId="5D84A6EC" w14:textId="77777777" w:rsidR="008437B4" w:rsidRPr="008437B4" w:rsidRDefault="008437B4" w:rsidP="008437B4">
      <w:pPr>
        <w:ind w:left="360"/>
        <w:rPr>
          <w:sz w:val="12"/>
          <w:szCs w:val="12"/>
        </w:rPr>
      </w:pPr>
    </w:p>
    <w:p w14:paraId="45048CB1" w14:textId="77777777" w:rsidR="006702E2" w:rsidRDefault="001E4162" w:rsidP="008437B4">
      <w:pPr>
        <w:ind w:left="360"/>
      </w:pPr>
      <w:r w:rsidRPr="008437B4">
        <w:rPr>
          <w:b/>
        </w:rPr>
        <w:t>Speech-Language Pathologist</w:t>
      </w:r>
      <w:r w:rsidR="008437B4">
        <w:t xml:space="preserve"> </w:t>
      </w:r>
      <w:r w:rsidR="008437B4" w:rsidRPr="00FA1804">
        <w:rPr>
          <w:b/>
          <w:sz w:val="20"/>
          <w:szCs w:val="20"/>
        </w:rPr>
        <w:sym w:font="Symbol" w:char="F0B7"/>
      </w:r>
      <w:r w:rsidR="008437B4">
        <w:rPr>
          <w:b/>
        </w:rPr>
        <w:t xml:space="preserve"> </w:t>
      </w:r>
      <w:r>
        <w:t>Charlotte-Mecklenburg School District, First Ward Accelerated Learning Academy, Charlotte, NC</w:t>
      </w:r>
      <w:r w:rsidR="008437B4">
        <w:t xml:space="preserve"> </w:t>
      </w:r>
      <w:r w:rsidR="008437B4" w:rsidRPr="00FA1804">
        <w:rPr>
          <w:b/>
          <w:sz w:val="20"/>
          <w:szCs w:val="20"/>
        </w:rPr>
        <w:sym w:font="Symbol" w:char="F0B7"/>
      </w:r>
      <w:r w:rsidR="008437B4">
        <w:rPr>
          <w:b/>
        </w:rPr>
        <w:t xml:space="preserve"> </w:t>
      </w:r>
      <w:r w:rsidR="008437B4" w:rsidRPr="008437B4">
        <w:t>1998-2001</w:t>
      </w:r>
    </w:p>
    <w:p w14:paraId="5A963DC9" w14:textId="77777777" w:rsidR="00CE4EFA" w:rsidRPr="008437B4" w:rsidRDefault="00CE4EFA" w:rsidP="008437B4">
      <w:pPr>
        <w:ind w:left="360"/>
        <w:rPr>
          <w:sz w:val="12"/>
          <w:szCs w:val="12"/>
        </w:rPr>
      </w:pPr>
    </w:p>
    <w:p w14:paraId="50CD3FE7" w14:textId="77777777" w:rsidR="006702E2" w:rsidRDefault="00CE4EFA" w:rsidP="008437B4">
      <w:pPr>
        <w:ind w:left="360"/>
        <w:rPr>
          <w:b/>
        </w:rPr>
      </w:pPr>
      <w:r w:rsidRPr="008437B4">
        <w:rPr>
          <w:b/>
        </w:rPr>
        <w:t>Speech-Language Pathologist</w:t>
      </w:r>
      <w:r w:rsidR="008437B4">
        <w:t xml:space="preserve"> </w:t>
      </w:r>
      <w:r w:rsidR="008437B4" w:rsidRPr="00FA1804">
        <w:rPr>
          <w:b/>
          <w:sz w:val="20"/>
          <w:szCs w:val="20"/>
        </w:rPr>
        <w:sym w:font="Symbol" w:char="F0B7"/>
      </w:r>
      <w:r w:rsidR="008437B4" w:rsidRPr="00FA1804">
        <w:rPr>
          <w:b/>
          <w:sz w:val="20"/>
          <w:szCs w:val="20"/>
        </w:rPr>
        <w:t xml:space="preserve"> </w:t>
      </w:r>
      <w:r>
        <w:t>Buffalo Hearing and Speech Center, Buffalo, NY</w:t>
      </w:r>
      <w:r w:rsidR="008437B4" w:rsidRPr="00FA1804">
        <w:rPr>
          <w:b/>
          <w:sz w:val="20"/>
          <w:szCs w:val="20"/>
        </w:rPr>
        <w:sym w:font="Symbol" w:char="F0B7"/>
      </w:r>
      <w:r w:rsidR="008437B4">
        <w:rPr>
          <w:b/>
        </w:rPr>
        <w:t xml:space="preserve"> </w:t>
      </w:r>
      <w:r w:rsidR="008437B4" w:rsidRPr="008437B4">
        <w:t>1989-1993</w:t>
      </w:r>
    </w:p>
    <w:p w14:paraId="6D1972BB" w14:textId="77777777" w:rsidR="008437B4" w:rsidRPr="00E676FC" w:rsidRDefault="008437B4" w:rsidP="00FF35F4"/>
    <w:p w14:paraId="04536CC5" w14:textId="77777777" w:rsidR="00FA1804" w:rsidRPr="002A32A1" w:rsidRDefault="00FA1804" w:rsidP="00FA1804">
      <w:pPr>
        <w:tabs>
          <w:tab w:val="left" w:pos="720"/>
          <w:tab w:val="right" w:pos="8640"/>
        </w:tabs>
        <w:rPr>
          <w:smallCaps/>
          <w:sz w:val="26"/>
          <w:szCs w:val="26"/>
          <w:u w:val="double"/>
        </w:rPr>
      </w:pPr>
      <w:r>
        <w:rPr>
          <w:b/>
          <w:smallCaps/>
          <w:sz w:val="26"/>
          <w:szCs w:val="26"/>
        </w:rPr>
        <w:t>Areas of Clinical &amp; Research Interest</w:t>
      </w:r>
      <w:r w:rsidRPr="002A32A1">
        <w:rPr>
          <w:smallCaps/>
          <w:sz w:val="26"/>
          <w:szCs w:val="26"/>
          <w:u w:val="double"/>
        </w:rPr>
        <w:tab/>
      </w:r>
    </w:p>
    <w:p w14:paraId="0F80665C" w14:textId="77777777" w:rsidR="008E09BF" w:rsidRPr="00D569ED" w:rsidRDefault="008E09BF" w:rsidP="008E09BF">
      <w:pPr>
        <w:rPr>
          <w:sz w:val="12"/>
          <w:szCs w:val="12"/>
        </w:rPr>
      </w:pPr>
    </w:p>
    <w:p w14:paraId="4BE39204" w14:textId="77777777" w:rsidR="008E09BF" w:rsidRDefault="008E09BF" w:rsidP="006702E2">
      <w:pPr>
        <w:numPr>
          <w:ilvl w:val="0"/>
          <w:numId w:val="6"/>
        </w:numPr>
      </w:pPr>
      <w:r w:rsidRPr="00FF35F4">
        <w:t>Differential diagnosis of reading disabilities</w:t>
      </w:r>
    </w:p>
    <w:p w14:paraId="74C3B512" w14:textId="77777777" w:rsidR="00A10C54" w:rsidRPr="00FF35F4" w:rsidRDefault="00A10C54" w:rsidP="006702E2">
      <w:pPr>
        <w:numPr>
          <w:ilvl w:val="0"/>
          <w:numId w:val="6"/>
        </w:numPr>
      </w:pPr>
      <w:r>
        <w:t>Prevention of communication disorders</w:t>
      </w:r>
    </w:p>
    <w:p w14:paraId="1306655C" w14:textId="77777777" w:rsidR="008E09BF" w:rsidRDefault="008E09BF" w:rsidP="006702E2">
      <w:pPr>
        <w:numPr>
          <w:ilvl w:val="0"/>
          <w:numId w:val="6"/>
        </w:numPr>
      </w:pPr>
      <w:r>
        <w:t>Intervention for spoken and written language disabilities in the school-age population</w:t>
      </w:r>
    </w:p>
    <w:p w14:paraId="776B2A99" w14:textId="77777777" w:rsidR="008E09BF" w:rsidRPr="00FF35F4" w:rsidRDefault="008E09BF" w:rsidP="006702E2">
      <w:pPr>
        <w:numPr>
          <w:ilvl w:val="0"/>
          <w:numId w:val="6"/>
        </w:numPr>
      </w:pPr>
      <w:r w:rsidRPr="00FF35F4">
        <w:t>Service delivery in the schools</w:t>
      </w:r>
    </w:p>
    <w:p w14:paraId="654E27EA" w14:textId="77777777" w:rsidR="0063713F" w:rsidRDefault="008E09BF" w:rsidP="006702E2">
      <w:pPr>
        <w:numPr>
          <w:ilvl w:val="0"/>
          <w:numId w:val="6"/>
        </w:numPr>
      </w:pPr>
      <w:r w:rsidRPr="00FF35F4">
        <w:t>Research to practice gap</w:t>
      </w:r>
    </w:p>
    <w:p w14:paraId="025E316D" w14:textId="77777777" w:rsidR="00A10C54" w:rsidRPr="00FF35F4" w:rsidRDefault="00A10C54" w:rsidP="006702E2">
      <w:pPr>
        <w:numPr>
          <w:ilvl w:val="0"/>
          <w:numId w:val="6"/>
        </w:numPr>
      </w:pPr>
      <w:r>
        <w:t>Interprofessional education and collaboration</w:t>
      </w:r>
    </w:p>
    <w:p w14:paraId="729AC7E9" w14:textId="77777777" w:rsidR="009D462E" w:rsidRDefault="009D462E" w:rsidP="00FF35F4">
      <w:pPr>
        <w:rPr>
          <w:b/>
        </w:rPr>
      </w:pPr>
    </w:p>
    <w:p w14:paraId="36F42105" w14:textId="77777777" w:rsidR="00FA1804" w:rsidRPr="002A32A1" w:rsidRDefault="00FA1804" w:rsidP="00FA1804">
      <w:pPr>
        <w:tabs>
          <w:tab w:val="left" w:pos="720"/>
          <w:tab w:val="right" w:pos="8640"/>
        </w:tabs>
        <w:rPr>
          <w:smallCaps/>
          <w:sz w:val="26"/>
          <w:szCs w:val="26"/>
          <w:u w:val="double"/>
        </w:rPr>
      </w:pPr>
      <w:r>
        <w:rPr>
          <w:b/>
          <w:smallCaps/>
          <w:sz w:val="26"/>
          <w:szCs w:val="26"/>
        </w:rPr>
        <w:t>Publications</w:t>
      </w:r>
      <w:r w:rsidRPr="002A32A1">
        <w:rPr>
          <w:smallCaps/>
          <w:sz w:val="26"/>
          <w:szCs w:val="26"/>
          <w:u w:val="double"/>
        </w:rPr>
        <w:tab/>
      </w:r>
    </w:p>
    <w:p w14:paraId="4EA39275" w14:textId="77777777" w:rsidR="00451ABD" w:rsidRPr="00FA1804" w:rsidRDefault="00451ABD" w:rsidP="008E09BF">
      <w:pPr>
        <w:rPr>
          <w:b/>
          <w:sz w:val="12"/>
          <w:szCs w:val="12"/>
        </w:rPr>
      </w:pPr>
    </w:p>
    <w:p w14:paraId="743683F1" w14:textId="0A8A2728" w:rsidR="008E09BF" w:rsidRDefault="008E09BF" w:rsidP="008E09BF">
      <w:pPr>
        <w:rPr>
          <w:b/>
        </w:rPr>
      </w:pPr>
      <w:r>
        <w:rPr>
          <w:b/>
        </w:rPr>
        <w:t>Peer-Reviewed</w:t>
      </w:r>
    </w:p>
    <w:p w14:paraId="710CDB35" w14:textId="455A5510" w:rsidR="00DA4015" w:rsidRDefault="00DA4015" w:rsidP="008E09BF">
      <w:pPr>
        <w:rPr>
          <w:b/>
        </w:rPr>
      </w:pPr>
    </w:p>
    <w:p w14:paraId="357E27B2" w14:textId="0CCF1256" w:rsidR="00DA4015" w:rsidRPr="00DA4015" w:rsidRDefault="00DA4015" w:rsidP="00DA4015">
      <w:pPr>
        <w:ind w:left="360"/>
        <w:rPr>
          <w:b/>
        </w:rPr>
      </w:pPr>
      <w:r w:rsidRPr="00DA4015">
        <w:t xml:space="preserve">Giess, S., &amp; Serianni, R. (2018). Interprofessional practice in schools. </w:t>
      </w:r>
      <w:r w:rsidRPr="00A80BCB">
        <w:t>P</w:t>
      </w:r>
      <w:r w:rsidRPr="00A80BCB">
        <w:rPr>
          <w:rStyle w:val="journal-name"/>
          <w:bCs/>
          <w:i/>
          <w:iCs/>
          <w:shd w:val="clear" w:color="auto" w:fill="FFFFFF"/>
        </w:rPr>
        <w:t>erspectives   of the ASHA Special Interest Groups</w:t>
      </w:r>
      <w:r w:rsidRPr="00DA4015">
        <w:rPr>
          <w:shd w:val="clear" w:color="auto" w:fill="FFFFFF"/>
        </w:rPr>
        <w:t>, September 2018, Vol. 3 (SIG 16), 88-94. doi:10.1044/persp3.SIG16.88</w:t>
      </w:r>
    </w:p>
    <w:p w14:paraId="6A70B4E7" w14:textId="77777777" w:rsidR="000C5671" w:rsidRPr="000C5671" w:rsidRDefault="000C5671" w:rsidP="008E09BF">
      <w:pPr>
        <w:rPr>
          <w:b/>
          <w:sz w:val="12"/>
          <w:szCs w:val="12"/>
        </w:rPr>
      </w:pPr>
    </w:p>
    <w:p w14:paraId="00D8E19B" w14:textId="77777777" w:rsidR="008E09BF" w:rsidRPr="006702E2" w:rsidRDefault="008E09BF" w:rsidP="00FA1804">
      <w:pPr>
        <w:ind w:left="360"/>
        <w:rPr>
          <w:i/>
        </w:rPr>
      </w:pPr>
      <w:r w:rsidRPr="000541BF">
        <w:lastRenderedPageBreak/>
        <w:t>Giess, S., Rivers, K, Kennedy, K. &amp; Lombardino, L. (2012). Effects of multisensory phonics-based training on the word recognition and spelling skills of adolescents with reading disabilities</w:t>
      </w:r>
      <w:r w:rsidRPr="006702E2">
        <w:rPr>
          <w:i/>
        </w:rPr>
        <w:t>. International Journal of Special Education</w:t>
      </w:r>
      <w:r w:rsidR="006D7BE0">
        <w:rPr>
          <w:i/>
        </w:rPr>
        <w:t>,</w:t>
      </w:r>
      <w:r w:rsidRPr="006702E2">
        <w:rPr>
          <w:i/>
        </w:rPr>
        <w:t xml:space="preserve"> 27, 60-73.</w:t>
      </w:r>
    </w:p>
    <w:p w14:paraId="1B53A910" w14:textId="77777777" w:rsidR="00CD0D72" w:rsidRPr="000C5671" w:rsidRDefault="00CD0D72" w:rsidP="00CD0D72">
      <w:pPr>
        <w:rPr>
          <w:b/>
          <w:sz w:val="12"/>
          <w:szCs w:val="12"/>
        </w:rPr>
      </w:pPr>
    </w:p>
    <w:p w14:paraId="738995AA" w14:textId="77777777" w:rsidR="008E09BF" w:rsidRDefault="008E09BF" w:rsidP="00FA1804">
      <w:pPr>
        <w:ind w:left="360"/>
      </w:pPr>
      <w:r>
        <w:t xml:space="preserve">Giess, S., Schussler, K., Means, J., &amp; Fitzgerald, M. (2012). Preparing graduate students to carry out their roles and responsibilities in a school-based setting. </w:t>
      </w:r>
      <w:r w:rsidRPr="000541BF">
        <w:rPr>
          <w:i/>
        </w:rPr>
        <w:t>Perspectives on Issues in Higher Education</w:t>
      </w:r>
      <w:r>
        <w:t xml:space="preserve">, </w:t>
      </w:r>
      <w:r w:rsidRPr="007B0C44">
        <w:rPr>
          <w:i/>
        </w:rPr>
        <w:t>15</w:t>
      </w:r>
      <w:r>
        <w:t xml:space="preserve">, 11-15. </w:t>
      </w:r>
    </w:p>
    <w:p w14:paraId="003F91B6" w14:textId="77777777" w:rsidR="00CD0D72" w:rsidRPr="000C5671" w:rsidRDefault="00CD0D72" w:rsidP="00CD0D72">
      <w:pPr>
        <w:rPr>
          <w:b/>
          <w:sz w:val="12"/>
          <w:szCs w:val="12"/>
        </w:rPr>
      </w:pPr>
    </w:p>
    <w:p w14:paraId="21C5A10D" w14:textId="77777777" w:rsidR="008E09BF" w:rsidRDefault="008E09BF" w:rsidP="00FA1804">
      <w:pPr>
        <w:ind w:left="360"/>
      </w:pPr>
      <w:r>
        <w:t>Montgomery, J., Dodd, J</w:t>
      </w:r>
      <w:r w:rsidR="00BC7EC6">
        <w:t>.</w:t>
      </w:r>
      <w:r>
        <w:t>, Giess, S</w:t>
      </w:r>
      <w:r w:rsidR="00BC7EC6">
        <w:t>.</w:t>
      </w:r>
      <w:r>
        <w:t>, &amp; Barnes, K</w:t>
      </w:r>
      <w:r w:rsidR="00BC7EC6">
        <w:t>.</w:t>
      </w:r>
      <w:r>
        <w:t xml:space="preserve"> (2010). A 21</w:t>
      </w:r>
      <w:r w:rsidRPr="0007047C">
        <w:rPr>
          <w:vertAlign w:val="superscript"/>
        </w:rPr>
        <w:t>st</w:t>
      </w:r>
      <w:r>
        <w:t xml:space="preserve"> century communication sciences and disorders program. </w:t>
      </w:r>
      <w:r w:rsidRPr="000541BF">
        <w:rPr>
          <w:i/>
        </w:rPr>
        <w:t>Perspectives on School-Based Issues</w:t>
      </w:r>
      <w:r>
        <w:t xml:space="preserve">. </w:t>
      </w:r>
      <w:r w:rsidRPr="000541BF">
        <w:rPr>
          <w:i/>
        </w:rPr>
        <w:t>11</w:t>
      </w:r>
      <w:r>
        <w:t>, 66-70.</w:t>
      </w:r>
    </w:p>
    <w:p w14:paraId="35C03077" w14:textId="77777777" w:rsidR="00CD0D72" w:rsidRPr="000C5671" w:rsidRDefault="00CD0D72" w:rsidP="00CD0D72">
      <w:pPr>
        <w:rPr>
          <w:b/>
          <w:sz w:val="12"/>
          <w:szCs w:val="12"/>
        </w:rPr>
      </w:pPr>
    </w:p>
    <w:p w14:paraId="291004B2" w14:textId="77777777" w:rsidR="008E09BF" w:rsidRPr="00FF35F4" w:rsidRDefault="008E09BF" w:rsidP="00FA1804">
      <w:pPr>
        <w:ind w:left="360"/>
      </w:pPr>
      <w:r w:rsidRPr="00FF35F4">
        <w:t xml:space="preserve">King, W., Giess, S., &amp; Lombardino, L. (2007).   Subtyping of children with developmental dyslexia via bootstrap aggregated clustering and the gap statistic: Comparison with the double deficit hypothesis. </w:t>
      </w:r>
      <w:r w:rsidRPr="00FC6B57">
        <w:rPr>
          <w:i/>
        </w:rPr>
        <w:t>International Journal of Language and Communication Disorders, 42</w:t>
      </w:r>
      <w:r w:rsidRPr="00FF35F4">
        <w:t xml:space="preserve">, 77-95. </w:t>
      </w:r>
    </w:p>
    <w:p w14:paraId="6690F4BB" w14:textId="77777777" w:rsidR="00CD0D72" w:rsidRPr="000C5671" w:rsidRDefault="00CD0D72" w:rsidP="00CD0D72">
      <w:pPr>
        <w:rPr>
          <w:b/>
          <w:sz w:val="12"/>
          <w:szCs w:val="12"/>
        </w:rPr>
      </w:pPr>
    </w:p>
    <w:p w14:paraId="6209A27E" w14:textId="77777777" w:rsidR="008E09BF" w:rsidRPr="00FF35F4" w:rsidRDefault="008E09BF" w:rsidP="00FA1804">
      <w:pPr>
        <w:ind w:left="360"/>
      </w:pPr>
      <w:r w:rsidRPr="00FF35F4">
        <w:t xml:space="preserve">Leonard, L. Lombardino, L., Giess, S., </w:t>
      </w:r>
      <w:r>
        <w:t xml:space="preserve">&amp; </w:t>
      </w:r>
      <w:r w:rsidRPr="00FF35F4">
        <w:t xml:space="preserve">King, W. (2004). Behavioral and anatomical distinctions between dyslexia and SLI. In H. Catts &amp; A. Kamhi (Eds.). </w:t>
      </w:r>
      <w:r w:rsidRPr="00FC6B57">
        <w:rPr>
          <w:i/>
        </w:rPr>
        <w:t>The connections between language and reading disabilities.</w:t>
      </w:r>
      <w:r w:rsidRPr="00FF35F4">
        <w:t xml:space="preserve"> New Jersey: Lawrence Erlbaum.</w:t>
      </w:r>
    </w:p>
    <w:p w14:paraId="26AB9F94" w14:textId="77777777" w:rsidR="008E09BF" w:rsidRPr="00FF35F4" w:rsidRDefault="008E09BF" w:rsidP="00FA1804">
      <w:pPr>
        <w:ind w:left="360"/>
      </w:pPr>
    </w:p>
    <w:p w14:paraId="2115C882" w14:textId="77777777" w:rsidR="008E09BF" w:rsidRDefault="008E09BF" w:rsidP="00FA1804">
      <w:pPr>
        <w:ind w:left="360"/>
      </w:pPr>
      <w:r w:rsidRPr="00FF35F4">
        <w:t xml:space="preserve">Randall, V., Giess, S., Boller, G., Tinkler, C., Bayless, S., Romero, A., Henry, S., </w:t>
      </w:r>
      <w:r>
        <w:t>&amp;</w:t>
      </w:r>
      <w:r w:rsidR="006F64F7">
        <w:t xml:space="preserve"> </w:t>
      </w:r>
      <w:r w:rsidRPr="00FF35F4">
        <w:t xml:space="preserve">Whipple, C. (1996). Medicaid managed care; symposium on consumer protection in managed care: mechanisms of consumer protection-the marketplace and regulation: Section 1115 Medicaid waivers: critiquing the state applications. </w:t>
      </w:r>
      <w:r w:rsidRPr="00FC6B57">
        <w:rPr>
          <w:i/>
        </w:rPr>
        <w:t>Seton Hall Law Review, 26,</w:t>
      </w:r>
      <w:r w:rsidRPr="00FF35F4">
        <w:t xml:space="preserve"> 1069-1089.</w:t>
      </w:r>
    </w:p>
    <w:p w14:paraId="5BB9F19A" w14:textId="77777777" w:rsidR="008E09BF" w:rsidRPr="000C5671" w:rsidRDefault="008E09BF" w:rsidP="008E09BF">
      <w:pPr>
        <w:rPr>
          <w:sz w:val="12"/>
          <w:szCs w:val="12"/>
        </w:rPr>
      </w:pPr>
    </w:p>
    <w:p w14:paraId="07767AA3" w14:textId="77777777" w:rsidR="008E09BF" w:rsidRDefault="008E09BF" w:rsidP="00447ECE">
      <w:pPr>
        <w:rPr>
          <w:b/>
        </w:rPr>
      </w:pPr>
      <w:r w:rsidRPr="00ED7468">
        <w:rPr>
          <w:b/>
        </w:rPr>
        <w:t>Book Chapter</w:t>
      </w:r>
    </w:p>
    <w:p w14:paraId="674B82F3" w14:textId="77777777" w:rsidR="00E06749" w:rsidRPr="000C5671" w:rsidRDefault="00E06749" w:rsidP="00FA1804">
      <w:pPr>
        <w:ind w:left="360"/>
        <w:rPr>
          <w:b/>
          <w:sz w:val="12"/>
          <w:szCs w:val="12"/>
        </w:rPr>
      </w:pPr>
    </w:p>
    <w:p w14:paraId="56EB85E8" w14:textId="4148F07B" w:rsidR="00E06749" w:rsidRPr="00FE26A2" w:rsidRDefault="00E06749" w:rsidP="00FA1804">
      <w:pPr>
        <w:ind w:left="360"/>
      </w:pPr>
      <w:r w:rsidRPr="00FE26A2">
        <w:t>Giess, S. (</w:t>
      </w:r>
      <w:r w:rsidR="006D7BE0">
        <w:t xml:space="preserve">2010, </w:t>
      </w:r>
      <w:r w:rsidRPr="00FE26A2">
        <w:t>2014</w:t>
      </w:r>
      <w:r w:rsidR="00392035">
        <w:t>, 2018</w:t>
      </w:r>
      <w:r w:rsidRPr="00FE26A2">
        <w:t>). The transition to the school-age years: Literacy development. In. N. Capone Single</w:t>
      </w:r>
      <w:r w:rsidR="00FE26A2" w:rsidRPr="00FE26A2">
        <w:t xml:space="preserve">ton &amp; B. Shulman (Eds.). </w:t>
      </w:r>
      <w:r w:rsidR="00FE26A2" w:rsidRPr="00FE26A2">
        <w:rPr>
          <w:i/>
        </w:rPr>
        <w:t>Language development: Foundations, processes, and clinical applications. Second Edition</w:t>
      </w:r>
      <w:r w:rsidR="00FE26A2" w:rsidRPr="00FE26A2">
        <w:t xml:space="preserve"> (Ch. 11). MA: Jones &amp; Bartlett. </w:t>
      </w:r>
    </w:p>
    <w:p w14:paraId="247D091F" w14:textId="77777777" w:rsidR="00ED7468" w:rsidRPr="000C5671" w:rsidRDefault="00ED7468" w:rsidP="008E09BF">
      <w:pPr>
        <w:rPr>
          <w:sz w:val="12"/>
          <w:szCs w:val="12"/>
        </w:rPr>
      </w:pPr>
    </w:p>
    <w:p w14:paraId="6BD3BD0E" w14:textId="71D6E343" w:rsidR="008E09BF" w:rsidRDefault="008E09BF" w:rsidP="008E09BF">
      <w:pPr>
        <w:rPr>
          <w:b/>
        </w:rPr>
      </w:pPr>
      <w:r w:rsidRPr="00ED7468">
        <w:rPr>
          <w:b/>
        </w:rPr>
        <w:t>Other Publications</w:t>
      </w:r>
    </w:p>
    <w:p w14:paraId="5BD98390" w14:textId="05D24AE6" w:rsidR="0054099E" w:rsidRDefault="0054099E" w:rsidP="008E09BF">
      <w:pPr>
        <w:rPr>
          <w:b/>
        </w:rPr>
      </w:pPr>
    </w:p>
    <w:p w14:paraId="6F901711" w14:textId="425A28F4" w:rsidR="0054099E" w:rsidRPr="00ED7468" w:rsidRDefault="0054099E" w:rsidP="0054099E">
      <w:pPr>
        <w:ind w:left="360"/>
        <w:rPr>
          <w:b/>
        </w:rPr>
      </w:pPr>
      <w:r w:rsidRPr="0054099E">
        <w:t>Giess, S., &amp; Lenius, K. The Life of an Adjunct (2016, September). The ASHA     Leader, 21, 36-37</w:t>
      </w:r>
      <w:r>
        <w:rPr>
          <w:b/>
        </w:rPr>
        <w:t>.</w:t>
      </w:r>
    </w:p>
    <w:p w14:paraId="3508B746" w14:textId="77777777" w:rsidR="008E09BF" w:rsidRPr="000C5671" w:rsidRDefault="008E09BF" w:rsidP="008E09BF">
      <w:pPr>
        <w:rPr>
          <w:sz w:val="12"/>
          <w:szCs w:val="12"/>
        </w:rPr>
      </w:pPr>
    </w:p>
    <w:p w14:paraId="335CACB7" w14:textId="7FAC58FE" w:rsidR="001A2DA6" w:rsidRDefault="00E06607" w:rsidP="00FA1804">
      <w:pPr>
        <w:ind w:left="360"/>
      </w:pPr>
      <w:r>
        <w:t xml:space="preserve">Giess, S., Cardanas-Hagen, E., Dickman, E., et al. (2014, February 10). Improving education for students with learning disabilities living in poverty. Spotlight on Poverty and Opportunity. </w:t>
      </w:r>
      <w:hyperlink r:id="rId9" w:history="1">
        <w:r w:rsidR="001A2DA6" w:rsidRPr="00AB161D">
          <w:rPr>
            <w:rStyle w:val="Hyperlink"/>
          </w:rPr>
          <w:t>https://spotlightonpoverty.org/spotlight-exclusives/improving-education-for-students-with-learning-disabilities-living-in-poverty/</w:t>
        </w:r>
      </w:hyperlink>
    </w:p>
    <w:p w14:paraId="05ECED0D" w14:textId="77777777" w:rsidR="00A10C54" w:rsidRDefault="00A10C54" w:rsidP="00FA1804">
      <w:pPr>
        <w:ind w:left="360"/>
      </w:pPr>
    </w:p>
    <w:p w14:paraId="6D4EC93D" w14:textId="77777777" w:rsidR="008034B3" w:rsidRDefault="008034B3" w:rsidP="00FA1804">
      <w:pPr>
        <w:ind w:left="360"/>
      </w:pPr>
      <w:r>
        <w:t>Giess, S. (Ed.). (2008). Implementing a workload approach to caseload: Methods and Strategies. Rockville, MD: American Speech-Language Hearing Association.</w:t>
      </w:r>
    </w:p>
    <w:p w14:paraId="619BCA2E" w14:textId="3FE7FFE1" w:rsidR="000445BF" w:rsidRDefault="000445BF" w:rsidP="00FF79DF">
      <w:pPr>
        <w:tabs>
          <w:tab w:val="left" w:pos="720"/>
          <w:tab w:val="right" w:pos="8640"/>
        </w:tabs>
        <w:rPr>
          <w:b/>
          <w:smallCaps/>
          <w:sz w:val="26"/>
          <w:szCs w:val="26"/>
        </w:rPr>
      </w:pPr>
    </w:p>
    <w:p w14:paraId="2AB9C044" w14:textId="1A92CB41" w:rsidR="00846F7C" w:rsidRDefault="00FF79DF" w:rsidP="00FF79DF">
      <w:pPr>
        <w:tabs>
          <w:tab w:val="left" w:pos="720"/>
          <w:tab w:val="right" w:pos="8640"/>
        </w:tabs>
        <w:rPr>
          <w:smallCaps/>
          <w:sz w:val="26"/>
          <w:szCs w:val="26"/>
          <w:u w:val="double"/>
        </w:rPr>
      </w:pPr>
      <w:r>
        <w:rPr>
          <w:b/>
          <w:smallCaps/>
          <w:sz w:val="26"/>
          <w:szCs w:val="26"/>
        </w:rPr>
        <w:t>Presentations</w:t>
      </w:r>
      <w:r w:rsidRPr="002A32A1">
        <w:rPr>
          <w:smallCaps/>
          <w:sz w:val="26"/>
          <w:szCs w:val="26"/>
          <w:u w:val="double"/>
        </w:rPr>
        <w:tab/>
      </w:r>
    </w:p>
    <w:p w14:paraId="3311CAC5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4C9CBEC8" w14:textId="5619BFC8" w:rsidR="00846F7C" w:rsidRDefault="00FF79DF" w:rsidP="008E09BF">
      <w:pPr>
        <w:rPr>
          <w:b/>
        </w:rPr>
      </w:pPr>
      <w:r>
        <w:rPr>
          <w:b/>
        </w:rPr>
        <w:lastRenderedPageBreak/>
        <w:t>Peer-</w:t>
      </w:r>
      <w:r w:rsidR="00846F7C" w:rsidRPr="00451ABD">
        <w:rPr>
          <w:b/>
        </w:rPr>
        <w:t>Reviewed:</w:t>
      </w:r>
    </w:p>
    <w:p w14:paraId="34DF37E5" w14:textId="226F8080" w:rsidR="0054099E" w:rsidRDefault="0054099E" w:rsidP="008E09BF">
      <w:pPr>
        <w:rPr>
          <w:b/>
        </w:rPr>
      </w:pPr>
    </w:p>
    <w:p w14:paraId="2AA16C51" w14:textId="19EC02B9" w:rsidR="0054099E" w:rsidRDefault="0054099E" w:rsidP="0054099E">
      <w:pPr>
        <w:ind w:left="360"/>
      </w:pPr>
      <w:r>
        <w:t xml:space="preserve">Lenius, K., and Giess, S. (2016, November). </w:t>
      </w:r>
      <w:r w:rsidR="00923793">
        <w:t>Working as an adjunct instructor: Lessons learned and other important tips</w:t>
      </w:r>
      <w:r>
        <w:t>. ASHA National Convention, Philadelphia, PA.</w:t>
      </w:r>
    </w:p>
    <w:p w14:paraId="0E3134EC" w14:textId="4074BFCD" w:rsidR="00923793" w:rsidRDefault="00923793" w:rsidP="0054099E">
      <w:pPr>
        <w:ind w:left="360"/>
      </w:pPr>
    </w:p>
    <w:p w14:paraId="59EEE14E" w14:textId="12A9B0CF" w:rsidR="00923793" w:rsidRPr="0054099E" w:rsidRDefault="00923793" w:rsidP="0054099E">
      <w:pPr>
        <w:ind w:left="360"/>
      </w:pPr>
      <w:r>
        <w:t>Serianni, R., and Giess, S. (2016, November). Interprofessional education: Student impressions and future planning. ASHA National Convention, Philadelphia, PA.</w:t>
      </w:r>
    </w:p>
    <w:p w14:paraId="344FE8FB" w14:textId="77777777" w:rsidR="00846F7C" w:rsidRPr="00FF79DF" w:rsidRDefault="00846F7C" w:rsidP="008E09BF">
      <w:pPr>
        <w:rPr>
          <w:sz w:val="12"/>
          <w:szCs w:val="12"/>
        </w:rPr>
      </w:pPr>
    </w:p>
    <w:p w14:paraId="78A9B55B" w14:textId="77777777" w:rsidR="00A77294" w:rsidRDefault="00A77294" w:rsidP="00FF79DF">
      <w:pPr>
        <w:ind w:left="360"/>
      </w:pPr>
      <w:r>
        <w:t>Giess, S</w:t>
      </w:r>
      <w:r w:rsidR="006F64F7">
        <w:t>.</w:t>
      </w:r>
      <w:r>
        <w:t>, and Chattler, L. (2015, July). Volunteering with ASHA: From Perspectives to Committees. ASHA Schools Conference, Phoenix, AZ.</w:t>
      </w:r>
    </w:p>
    <w:p w14:paraId="219F4B89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77219AC3" w14:textId="77777777" w:rsidR="00A77294" w:rsidRDefault="0036447E" w:rsidP="00FF79DF">
      <w:pPr>
        <w:ind w:left="360"/>
      </w:pPr>
      <w:r>
        <w:t>Serianni</w:t>
      </w:r>
      <w:r w:rsidR="00A77294">
        <w:t xml:space="preserve">, R., Mayo, C., and Giess, S. (2015, July). </w:t>
      </w:r>
      <w:r w:rsidR="00743220">
        <w:t>Integrating Interprofessional Education (IPE) into Practice.  ASHA Health Care and Business Institute, Phoenix, AZ.</w:t>
      </w:r>
    </w:p>
    <w:p w14:paraId="5F3B1C6E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79BE8FE2" w14:textId="77777777" w:rsidR="006E033C" w:rsidRDefault="006E033C" w:rsidP="00FF79DF">
      <w:pPr>
        <w:ind w:left="360"/>
      </w:pPr>
      <w:r>
        <w:t xml:space="preserve">Casser, L., and Giess, S. (2015, April). </w:t>
      </w:r>
      <w:r w:rsidRPr="006E033C">
        <w:t>A Patient-Centered Approach in a Clinical Problem-Solving Course at Salus University</w:t>
      </w:r>
      <w:r>
        <w:t>. National Academies of Practice Annual Forum, Alexandria, VA.</w:t>
      </w:r>
    </w:p>
    <w:p w14:paraId="1EA2CED5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66E5936C" w14:textId="77777777" w:rsidR="006E033C" w:rsidRDefault="006E033C" w:rsidP="00FF79DF">
      <w:pPr>
        <w:ind w:left="360"/>
      </w:pPr>
      <w:r>
        <w:t>Giess, S., and Serianni, R. (2015, March). Interprofessional education: It’s not about you. Pennsylvania Speech-Language Hearing Association Annual Convention, Harrisburg, PA.</w:t>
      </w:r>
    </w:p>
    <w:p w14:paraId="10559278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3DE0BF37" w14:textId="77777777" w:rsidR="00AF664E" w:rsidRDefault="00AF664E" w:rsidP="00FF79DF">
      <w:pPr>
        <w:ind w:left="360"/>
      </w:pPr>
      <w:r>
        <w:t>Farquharson, K., Giess, S., Means, J., &amp; Fitzgerald, M. (2014</w:t>
      </w:r>
      <w:r w:rsidR="006E033C">
        <w:t xml:space="preserve">, July). Changing history (and </w:t>
      </w:r>
      <w:r>
        <w:t>her story) for Clinical Supervisors: Putting Policy into Action. American Speech-Language Hearing Association Schools Conference, Pittsburgh, PA.</w:t>
      </w:r>
    </w:p>
    <w:p w14:paraId="72146E9A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14E4110B" w14:textId="77777777" w:rsidR="00846F7C" w:rsidRDefault="00846F7C" w:rsidP="00FF79DF">
      <w:pPr>
        <w:ind w:left="360"/>
      </w:pPr>
      <w:r>
        <w:t>Giess, S., Hood, M</w:t>
      </w:r>
      <w:r w:rsidR="006F64F7">
        <w:t>., Haffar, J., Harrison, K., &amp; Walker, H.</w:t>
      </w:r>
      <w:r>
        <w:t xml:space="preserve"> (2013). Prevention through community collaboration: Working with children who are homeless. American Speech-Language Hearing Association annual convention, Chicago, IL. </w:t>
      </w:r>
    </w:p>
    <w:p w14:paraId="0C6E99A8" w14:textId="77777777" w:rsidR="00846F7C" w:rsidRDefault="00846F7C" w:rsidP="00FF79DF">
      <w:pPr>
        <w:ind w:left="360"/>
      </w:pPr>
    </w:p>
    <w:p w14:paraId="0A098086" w14:textId="77777777" w:rsidR="00652091" w:rsidRDefault="00652091" w:rsidP="00FF79DF">
      <w:pPr>
        <w:ind w:left="360"/>
      </w:pPr>
      <w:r>
        <w:t>Giess, S., Schussler, K.,</w:t>
      </w:r>
      <w:r w:rsidR="006F64F7">
        <w:t xml:space="preserve"> Means, J., &amp;</w:t>
      </w:r>
      <w:r>
        <w:t xml:space="preserve"> Fitzgerald, M. (2012, November). Preparing graduate students to carry out their roles and responsibilities in the schools.  American Speech-Language Hearing Association</w:t>
      </w:r>
      <w:r w:rsidR="006D7BE0">
        <w:t xml:space="preserve"> annual convention</w:t>
      </w:r>
      <w:r>
        <w:t>, Atlanta, GA.</w:t>
      </w:r>
    </w:p>
    <w:p w14:paraId="29945AE4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3B6F97DF" w14:textId="77777777" w:rsidR="00846F7C" w:rsidRDefault="00846F7C" w:rsidP="00FF79DF">
      <w:pPr>
        <w:ind w:left="360"/>
      </w:pPr>
      <w:r>
        <w:t xml:space="preserve">Giess, S., Dodd, J., Vickers, C., </w:t>
      </w:r>
      <w:r w:rsidR="006F64F7">
        <w:t>Hagge, D., &amp;</w:t>
      </w:r>
      <w:r>
        <w:t xml:space="preserve"> Mandas, A. (2012, April). A 21</w:t>
      </w:r>
      <w:r w:rsidRPr="0096468D">
        <w:rPr>
          <w:vertAlign w:val="superscript"/>
        </w:rPr>
        <w:t>st</w:t>
      </w:r>
      <w:r>
        <w:t xml:space="preserve"> century model for practicum training: Constructivism and community. CAPCSD 2012 Annual Conference, Newport Beach, CA.</w:t>
      </w:r>
    </w:p>
    <w:p w14:paraId="432224F2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0FF03714" w14:textId="77777777" w:rsidR="00846F7C" w:rsidRPr="00C33D93" w:rsidRDefault="00846F7C" w:rsidP="00FF79DF">
      <w:pPr>
        <w:ind w:left="360"/>
      </w:pPr>
      <w:r w:rsidRPr="00C33D93">
        <w:t xml:space="preserve">Giess, S., Rivers, K., </w:t>
      </w:r>
      <w:r>
        <w:t xml:space="preserve">Kennedy, K., </w:t>
      </w:r>
      <w:r w:rsidRPr="00C33D93">
        <w:t xml:space="preserve">&amp; Lombardino, L. (2011, </w:t>
      </w:r>
      <w:r>
        <w:t>November</w:t>
      </w:r>
      <w:r w:rsidRPr="00C33D93">
        <w:t xml:space="preserve">). </w:t>
      </w:r>
      <w:r>
        <w:t xml:space="preserve">Tier 3 intervention for adolescents with reading disability. American Speech-Language Hearing Association annual convention, San Diego, CA. </w:t>
      </w:r>
    </w:p>
    <w:p w14:paraId="0D7DA19B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27AD78A6" w14:textId="77777777" w:rsidR="00846F7C" w:rsidRDefault="00846F7C" w:rsidP="00FF79DF">
      <w:pPr>
        <w:ind w:left="360"/>
      </w:pPr>
      <w:r>
        <w:t xml:space="preserve">Blackley, S.B., McCready, V., Agee, P., Beverly, B., Botts, D., Fitzgerald, M.D., Giess, S., Pait, A., &amp; Zylla-Jones, E. (2008, November). English language structure: What do our graduate students know?  American Speech-Language Hearing Association annual convention, Chicago, IL. </w:t>
      </w:r>
    </w:p>
    <w:p w14:paraId="44FA3AC4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4EAD4F76" w14:textId="77777777" w:rsidR="00652091" w:rsidRDefault="00652091" w:rsidP="00FF79DF">
      <w:pPr>
        <w:ind w:left="360"/>
      </w:pPr>
      <w:r>
        <w:t xml:space="preserve">Schraeder, P., Cave, C., Decker, B, Giess, S., Schultz, J., and Testa, M. (2012, November). Literacy, common-core standards, and the school-based SLP. Invited </w:t>
      </w:r>
      <w:r>
        <w:lastRenderedPageBreak/>
        <w:t>speaker. Short course presented at the national convention for the American-Speech-Language Hearing Association</w:t>
      </w:r>
      <w:r w:rsidR="006702E2">
        <w:t xml:space="preserve"> annual convention</w:t>
      </w:r>
      <w:r>
        <w:t xml:space="preserve">, Atlanta, GA. </w:t>
      </w:r>
    </w:p>
    <w:p w14:paraId="69CE4F09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2ABAFF10" w14:textId="77777777" w:rsidR="008E09BF" w:rsidRDefault="008E09BF" w:rsidP="00FF79DF">
      <w:pPr>
        <w:ind w:left="360"/>
      </w:pPr>
      <w:r>
        <w:t>Giess, S. (2012, May). Issues of language and literacy in children who are homeless. Invited speaker at Chapman University Faculty Forum.</w:t>
      </w:r>
    </w:p>
    <w:p w14:paraId="62D7C6C7" w14:textId="77777777" w:rsidR="006F64F7" w:rsidRPr="006F64F7" w:rsidRDefault="006F64F7" w:rsidP="00FF79DF">
      <w:pPr>
        <w:ind w:left="360"/>
        <w:rPr>
          <w:sz w:val="12"/>
          <w:szCs w:val="12"/>
        </w:rPr>
      </w:pPr>
    </w:p>
    <w:p w14:paraId="0AF1A274" w14:textId="77777777" w:rsidR="00846F7C" w:rsidRPr="00FF35F4" w:rsidRDefault="00846F7C" w:rsidP="00FF79DF">
      <w:pPr>
        <w:ind w:left="360"/>
      </w:pPr>
      <w:r w:rsidRPr="00FF35F4">
        <w:t>Giess, S. &amp; Lombardino, L. (2005, November). Effects of a multisensory phonics based approach to intervention for high school students with reading disability.  American Speech-Language Hearing Association</w:t>
      </w:r>
      <w:r>
        <w:t xml:space="preserve"> annual convention</w:t>
      </w:r>
      <w:r w:rsidRPr="00FF35F4">
        <w:t>, San Diego, CA.</w:t>
      </w:r>
    </w:p>
    <w:p w14:paraId="72F1EDAA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4637956F" w14:textId="77777777" w:rsidR="00846F7C" w:rsidRPr="00FF35F4" w:rsidRDefault="00846F7C" w:rsidP="00FF79DF">
      <w:pPr>
        <w:ind w:left="360"/>
      </w:pPr>
      <w:r w:rsidRPr="00FF35F4">
        <w:t>Giess, S., King, W., &amp; Lombardino, L. (2004, November). Towards differentiating SLI and developmental dyslexia. American Speech-Language Hearing Association</w:t>
      </w:r>
      <w:r>
        <w:t xml:space="preserve"> annual convention</w:t>
      </w:r>
      <w:r w:rsidRPr="00FF35F4">
        <w:t xml:space="preserve">, Philadelphia, PA. </w:t>
      </w:r>
    </w:p>
    <w:p w14:paraId="5D6C94C5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2994346A" w14:textId="77777777" w:rsidR="00846F7C" w:rsidRPr="00FF35F4" w:rsidRDefault="00846F7C" w:rsidP="00FF79DF">
      <w:pPr>
        <w:ind w:left="360"/>
      </w:pPr>
      <w:r w:rsidRPr="00FF35F4">
        <w:t>Giess, S., King, W., &amp; Lombardino, L (2004, June). Using the gap statistic to estimate clusters in persons with language disabilities. Society for the Scientific Study of Reading</w:t>
      </w:r>
      <w:r>
        <w:t xml:space="preserve"> annual meeting</w:t>
      </w:r>
      <w:r w:rsidRPr="00FF35F4">
        <w:t xml:space="preserve">, Amsterdam, Netherlands. </w:t>
      </w:r>
    </w:p>
    <w:p w14:paraId="35ABA119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145006B7" w14:textId="77777777" w:rsidR="00846F7C" w:rsidRPr="00FF35F4" w:rsidRDefault="00846F7C" w:rsidP="00FF79DF">
      <w:pPr>
        <w:ind w:left="360"/>
      </w:pPr>
      <w:r w:rsidRPr="00FF35F4">
        <w:t>Blischak, D., Giess, S. (2002, November). Issues in phonological processing of learners who use AAC. American Speech-Language Hearing Association</w:t>
      </w:r>
      <w:r>
        <w:t xml:space="preserve"> annual convention</w:t>
      </w:r>
      <w:r w:rsidRPr="00FF35F4">
        <w:t>, Atlanta, GA.</w:t>
      </w:r>
    </w:p>
    <w:p w14:paraId="5D1E4AA8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6E23075D" w14:textId="64A6D69B" w:rsidR="008E09BF" w:rsidRDefault="00846F7C" w:rsidP="008E09BF">
      <w:pPr>
        <w:rPr>
          <w:b/>
        </w:rPr>
      </w:pPr>
      <w:r w:rsidRPr="00451ABD">
        <w:rPr>
          <w:b/>
        </w:rPr>
        <w:t>Invited</w:t>
      </w:r>
      <w:r w:rsidR="00FF79DF">
        <w:rPr>
          <w:b/>
        </w:rPr>
        <w:t>:</w:t>
      </w:r>
    </w:p>
    <w:p w14:paraId="50DE700C" w14:textId="1E41B222" w:rsidR="00FF79DF" w:rsidRDefault="00597728" w:rsidP="00597728">
      <w:pPr>
        <w:rPr>
          <w:b/>
        </w:rPr>
      </w:pPr>
      <w:r>
        <w:rPr>
          <w:b/>
        </w:rPr>
        <w:t xml:space="preserve">      </w:t>
      </w:r>
      <w:r w:rsidR="000445BF">
        <w:rPr>
          <w:b/>
        </w:rPr>
        <w:t xml:space="preserve"> </w:t>
      </w:r>
    </w:p>
    <w:p w14:paraId="5EA4AEA4" w14:textId="21995B37" w:rsidR="00A80BCB" w:rsidRDefault="00A80BCB" w:rsidP="00B5760F">
      <w:pPr>
        <w:ind w:left="360"/>
      </w:pPr>
      <w:r>
        <w:t>Giess, S., &amp; Mele-McCarthy, (2018, November). Supporting the spoken and written language skills of adolescents with language learning disability. Invited seminar. ASHA Annual Convention, Boston, MA.</w:t>
      </w:r>
    </w:p>
    <w:p w14:paraId="4EED6C7E" w14:textId="77777777" w:rsidR="00A80BCB" w:rsidRDefault="00A80BCB" w:rsidP="00B5760F">
      <w:pPr>
        <w:ind w:left="360"/>
      </w:pPr>
    </w:p>
    <w:p w14:paraId="595B80EA" w14:textId="6BDB7F04" w:rsidR="000445BF" w:rsidRPr="00B5760F" w:rsidRDefault="000445BF" w:rsidP="00B5760F">
      <w:pPr>
        <w:ind w:left="360"/>
        <w:rPr>
          <w:bCs/>
        </w:rPr>
      </w:pPr>
      <w:r w:rsidRPr="00B5760F">
        <w:t>Chattler, L., Giess, S., &amp; Wenhardt, (2017</w:t>
      </w:r>
      <w:r w:rsidR="003B6DF7" w:rsidRPr="00B5760F">
        <w:t>, November</w:t>
      </w:r>
      <w:r w:rsidRPr="00B5760F">
        <w:t xml:space="preserve">). </w:t>
      </w:r>
      <w:r w:rsidR="003B6DF7" w:rsidRPr="00B5760F">
        <w:rPr>
          <w:bCs/>
        </w:rPr>
        <w:t>The Educational Impact of Language Learning Disabilities: Identification, Goal Writing, &amp; Curriculum-Based Intervention</w:t>
      </w:r>
      <w:r w:rsidR="00B5760F" w:rsidRPr="00B5760F">
        <w:rPr>
          <w:bCs/>
        </w:rPr>
        <w:t xml:space="preserve">. Invited short course. ASHA Annual Convention, Los Angeles, CA. </w:t>
      </w:r>
    </w:p>
    <w:p w14:paraId="42078542" w14:textId="77777777" w:rsidR="00B5760F" w:rsidRDefault="00B5760F" w:rsidP="00B5760F">
      <w:pPr>
        <w:ind w:left="360"/>
        <w:rPr>
          <w:b/>
        </w:rPr>
      </w:pPr>
    </w:p>
    <w:p w14:paraId="17D03F36" w14:textId="68976B14" w:rsidR="00597728" w:rsidRDefault="00597728" w:rsidP="00597728">
      <w:pPr>
        <w:ind w:left="360"/>
      </w:pPr>
      <w:r w:rsidRPr="00597728">
        <w:t xml:space="preserve">Giess, S (2016, </w:t>
      </w:r>
      <w:r>
        <w:t>September</w:t>
      </w:r>
      <w:r w:rsidRPr="00597728">
        <w:t>). Assessment and diagnosis of dyslexia for school-     based clinicians. Columbus City School District Meeting, Columbus, OH</w:t>
      </w:r>
    </w:p>
    <w:p w14:paraId="13F3DFAB" w14:textId="70A477E4" w:rsidR="0006520B" w:rsidRDefault="0006520B" w:rsidP="00597728">
      <w:pPr>
        <w:ind w:left="360"/>
      </w:pPr>
    </w:p>
    <w:p w14:paraId="70985671" w14:textId="4537AF46" w:rsidR="0006520B" w:rsidRPr="00597728" w:rsidRDefault="0006520B" w:rsidP="00597728">
      <w:pPr>
        <w:ind w:left="360"/>
      </w:pPr>
      <w:r>
        <w:t>Squires, K &amp; Giess, S (2016, October). What SLPs need to know about dyslexia. NSSLHA Gold Coast Conference</w:t>
      </w:r>
    </w:p>
    <w:p w14:paraId="4D9E5F72" w14:textId="77777777" w:rsidR="00597728" w:rsidRPr="00597728" w:rsidRDefault="00597728" w:rsidP="00597728">
      <w:pPr>
        <w:ind w:left="360"/>
        <w:rPr>
          <w:b/>
        </w:rPr>
      </w:pPr>
    </w:p>
    <w:p w14:paraId="007D608B" w14:textId="77777777" w:rsidR="0036447E" w:rsidRPr="0036447E" w:rsidRDefault="0036447E" w:rsidP="00FF79DF">
      <w:pPr>
        <w:ind w:left="360"/>
      </w:pPr>
      <w:r w:rsidRPr="0036447E">
        <w:t xml:space="preserve">Giess, S. &amp; Farquharson, K. (2015, September). Phonological </w:t>
      </w:r>
      <w:r>
        <w:t>d</w:t>
      </w:r>
      <w:r w:rsidRPr="0036447E">
        <w:t xml:space="preserve">isorders and </w:t>
      </w:r>
      <w:r>
        <w:t>l</w:t>
      </w:r>
      <w:r w:rsidRPr="0036447E">
        <w:t xml:space="preserve">iteracy: Implications for </w:t>
      </w:r>
      <w:r>
        <w:t>a</w:t>
      </w:r>
      <w:r w:rsidRPr="0036447E">
        <w:t xml:space="preserve">ssessment and </w:t>
      </w:r>
      <w:r>
        <w:t>t</w:t>
      </w:r>
      <w:r w:rsidRPr="0036447E">
        <w:t>reatment</w:t>
      </w:r>
      <w:r>
        <w:t>. ASHA webchat.</w:t>
      </w:r>
    </w:p>
    <w:p w14:paraId="64ED625A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01E2F6D5" w14:textId="77777777" w:rsidR="008E09BF" w:rsidRPr="0001480B" w:rsidRDefault="008E09BF" w:rsidP="00FF79DF">
      <w:pPr>
        <w:ind w:left="360"/>
      </w:pPr>
      <w:r w:rsidRPr="0001480B">
        <w:t xml:space="preserve">Giess, S. (2010, March) Language and literacy skills in children who are homeless. CSHA annual convention, Los Angeles, CA. </w:t>
      </w:r>
    </w:p>
    <w:p w14:paraId="7B240A0A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30A21879" w14:textId="77777777" w:rsidR="008E09BF" w:rsidRDefault="008E09BF" w:rsidP="00FF79DF">
      <w:pPr>
        <w:ind w:left="360"/>
      </w:pPr>
      <w:r>
        <w:t>Montgomery, J</w:t>
      </w:r>
      <w:r w:rsidR="006F64F7">
        <w:t>.</w:t>
      </w:r>
      <w:r>
        <w:t>, Giess, S</w:t>
      </w:r>
      <w:r w:rsidR="006F64F7">
        <w:t>.</w:t>
      </w:r>
      <w:r>
        <w:t>, Dodd, J. &amp; Moore, B</w:t>
      </w:r>
      <w:r w:rsidR="006F64F7">
        <w:t>.</w:t>
      </w:r>
      <w:r>
        <w:t xml:space="preserve"> (2010, September). Child language in 2010: Keeping up. CSHA District 8 and Chapman University Professional Workshop, Chapman University, Orange, CA. </w:t>
      </w:r>
    </w:p>
    <w:p w14:paraId="5591A7A8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4FD9BFBB" w14:textId="77777777" w:rsidR="008E09BF" w:rsidRDefault="008E09BF" w:rsidP="00FF79DF">
      <w:pPr>
        <w:ind w:left="360"/>
      </w:pPr>
      <w:r>
        <w:t>Giess, S., Keane, L., &amp; Staskowski, M. (2009, November). SLPs involved in reading and writing: We are still SLPs. American Speech-Language-Hearing Association</w:t>
      </w:r>
      <w:r w:rsidR="006702E2">
        <w:t xml:space="preserve"> annual convention</w:t>
      </w:r>
      <w:r>
        <w:t xml:space="preserve">, New Orleans, LA. </w:t>
      </w:r>
    </w:p>
    <w:p w14:paraId="6F9D51C1" w14:textId="77777777" w:rsidR="00FF79DF" w:rsidRPr="00FF79DF" w:rsidRDefault="00FF79DF" w:rsidP="00FF79DF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01565DBE" w14:textId="77777777" w:rsidR="008E09BF" w:rsidRPr="00FF35F4" w:rsidRDefault="008E09BF" w:rsidP="00FF79DF">
      <w:pPr>
        <w:ind w:left="360"/>
      </w:pPr>
      <w:r w:rsidRPr="00FF35F4">
        <w:t>Giess, S. (2008, April). Towards differential diagnosis in reading disabilities. Invited speaker: International Dyslexia Association Florida Branch 2008 Annual Conference, Jacksonville, FL.</w:t>
      </w:r>
    </w:p>
    <w:p w14:paraId="6956E29D" w14:textId="77777777" w:rsidR="0044371D" w:rsidRDefault="0044371D" w:rsidP="00FF35F4"/>
    <w:p w14:paraId="4540A1C3" w14:textId="77777777" w:rsidR="00FF79DF" w:rsidRPr="002A32A1" w:rsidRDefault="00FF79DF" w:rsidP="00FF79DF">
      <w:pPr>
        <w:tabs>
          <w:tab w:val="left" w:pos="720"/>
          <w:tab w:val="right" w:pos="8640"/>
        </w:tabs>
        <w:rPr>
          <w:smallCaps/>
          <w:sz w:val="26"/>
          <w:szCs w:val="26"/>
          <w:u w:val="double"/>
        </w:rPr>
      </w:pPr>
      <w:r>
        <w:rPr>
          <w:b/>
          <w:smallCaps/>
          <w:sz w:val="26"/>
          <w:szCs w:val="26"/>
        </w:rPr>
        <w:t>Grants &amp; Awards</w:t>
      </w:r>
      <w:r w:rsidRPr="002A32A1">
        <w:rPr>
          <w:smallCaps/>
          <w:sz w:val="26"/>
          <w:szCs w:val="26"/>
          <w:u w:val="double"/>
        </w:rPr>
        <w:tab/>
      </w:r>
    </w:p>
    <w:p w14:paraId="5B8A9D64" w14:textId="77777777" w:rsidR="00F53E38" w:rsidRPr="00FF79DF" w:rsidRDefault="00F53E38" w:rsidP="00FF35F4">
      <w:pPr>
        <w:rPr>
          <w:b/>
          <w:sz w:val="12"/>
          <w:szCs w:val="12"/>
        </w:rPr>
      </w:pPr>
    </w:p>
    <w:p w14:paraId="6FC4E037" w14:textId="77777777" w:rsidR="0085515B" w:rsidRPr="00FF79DF" w:rsidRDefault="0085515B" w:rsidP="0085515B">
      <w:pPr>
        <w:pStyle w:val="Default"/>
        <w:rPr>
          <w:rFonts w:ascii="Times New Roman" w:hAnsi="Times New Roman" w:cs="Times New Roman"/>
          <w:i/>
        </w:rPr>
      </w:pPr>
      <w:r w:rsidRPr="00FF79DF">
        <w:rPr>
          <w:rFonts w:ascii="Times New Roman" w:hAnsi="Times New Roman" w:cs="Times New Roman"/>
        </w:rPr>
        <w:t>Awarded designation for Salus University as certificate program that meets the Pennsylvania School Speech and Language Pathologist Educational Specialist requirements.</w:t>
      </w:r>
      <w:r w:rsidR="00FF79DF" w:rsidRPr="00FF79DF">
        <w:rPr>
          <w:rFonts w:ascii="Times New Roman" w:hAnsi="Times New Roman" w:cs="Times New Roman"/>
        </w:rPr>
        <w:t xml:space="preserve"> </w:t>
      </w:r>
      <w:r w:rsidR="00FF79DF" w:rsidRPr="00FF79DF">
        <w:rPr>
          <w:rFonts w:ascii="Times New Roman" w:hAnsi="Times New Roman" w:cs="Times New Roman"/>
          <w:i/>
        </w:rPr>
        <w:t>March 2015</w:t>
      </w:r>
    </w:p>
    <w:p w14:paraId="6EDA847B" w14:textId="77777777" w:rsidR="0085515B" w:rsidRPr="00FF79DF" w:rsidRDefault="0085515B" w:rsidP="0085515B">
      <w:pPr>
        <w:rPr>
          <w:b/>
          <w:sz w:val="12"/>
          <w:szCs w:val="12"/>
        </w:rPr>
      </w:pPr>
    </w:p>
    <w:p w14:paraId="50194F1B" w14:textId="3F6A1D49" w:rsidR="0085515B" w:rsidRPr="00FF79DF" w:rsidRDefault="0085515B" w:rsidP="0085515B">
      <w:pPr>
        <w:rPr>
          <w:i/>
        </w:rPr>
      </w:pPr>
      <w:r>
        <w:t xml:space="preserve">Awarded designation </w:t>
      </w:r>
      <w:r w:rsidR="00392035">
        <w:t xml:space="preserve">for Salus University </w:t>
      </w:r>
      <w:r>
        <w:t>of Candidacy Status by ASHA Council on Academic Accreditation as new SLP Program</w:t>
      </w:r>
      <w:r w:rsidR="006F64F7">
        <w:t>.</w:t>
      </w:r>
      <w:r w:rsidR="00FF79DF">
        <w:t xml:space="preserve"> </w:t>
      </w:r>
      <w:r w:rsidR="00FF79DF">
        <w:rPr>
          <w:i/>
        </w:rPr>
        <w:t>April 2015</w:t>
      </w:r>
    </w:p>
    <w:p w14:paraId="75FC925A" w14:textId="77777777" w:rsidR="0085515B" w:rsidRPr="00FF79DF" w:rsidRDefault="0085515B" w:rsidP="0085515B">
      <w:pPr>
        <w:rPr>
          <w:sz w:val="12"/>
          <w:szCs w:val="12"/>
        </w:rPr>
      </w:pPr>
    </w:p>
    <w:p w14:paraId="758774D6" w14:textId="77777777" w:rsidR="00F53E38" w:rsidRPr="00FF79DF" w:rsidRDefault="00F53E38" w:rsidP="009E6DBD">
      <w:pPr>
        <w:rPr>
          <w:b/>
          <w:i/>
        </w:rPr>
      </w:pPr>
      <w:r w:rsidRPr="00F53E38">
        <w:rPr>
          <w:i/>
        </w:rPr>
        <w:t>Talk, Read, Play</w:t>
      </w:r>
      <w:r>
        <w:t xml:space="preserve">: </w:t>
      </w:r>
      <w:r w:rsidRPr="00CF6940">
        <w:t>Faculty-Sponsored Student Scholarly/Creative Research grant</w:t>
      </w:r>
      <w:r w:rsidR="00846F7C">
        <w:t xml:space="preserve"> (Chapman University)</w:t>
      </w:r>
      <w:r w:rsidR="009E6DBD">
        <w:t xml:space="preserve">; grant </w:t>
      </w:r>
      <w:r w:rsidR="00FF79DF">
        <w:t>amount $738.00</w:t>
      </w:r>
      <w:r w:rsidR="006F64F7">
        <w:t>.</w:t>
      </w:r>
      <w:r w:rsidR="00FF79DF">
        <w:t xml:space="preserve"> </w:t>
      </w:r>
      <w:r w:rsidR="00FF79DF">
        <w:rPr>
          <w:i/>
        </w:rPr>
        <w:t>2012-2013</w:t>
      </w:r>
    </w:p>
    <w:p w14:paraId="689A368B" w14:textId="77777777" w:rsidR="003D41AC" w:rsidRDefault="003D41AC" w:rsidP="00FF35F4">
      <w:pPr>
        <w:rPr>
          <w:b/>
        </w:rPr>
      </w:pPr>
    </w:p>
    <w:p w14:paraId="7F2B559F" w14:textId="77777777" w:rsidR="00FF79DF" w:rsidRPr="002A32A1" w:rsidRDefault="00FF79DF" w:rsidP="00FF79DF">
      <w:pPr>
        <w:tabs>
          <w:tab w:val="left" w:pos="720"/>
          <w:tab w:val="right" w:pos="8640"/>
        </w:tabs>
        <w:rPr>
          <w:smallCaps/>
          <w:sz w:val="26"/>
          <w:szCs w:val="26"/>
          <w:u w:val="double"/>
        </w:rPr>
      </w:pPr>
      <w:r>
        <w:rPr>
          <w:b/>
          <w:smallCaps/>
          <w:sz w:val="26"/>
          <w:szCs w:val="26"/>
        </w:rPr>
        <w:t>Professional Contributions</w:t>
      </w:r>
      <w:r w:rsidRPr="002A32A1">
        <w:rPr>
          <w:smallCaps/>
          <w:sz w:val="26"/>
          <w:szCs w:val="26"/>
          <w:u w:val="double"/>
        </w:rPr>
        <w:tab/>
      </w:r>
    </w:p>
    <w:p w14:paraId="3C80C0E1" w14:textId="77777777" w:rsidR="00FF79DF" w:rsidRPr="00FF79DF" w:rsidRDefault="00FF79DF" w:rsidP="00FF35F4">
      <w:pPr>
        <w:rPr>
          <w:b/>
          <w:sz w:val="12"/>
          <w:szCs w:val="12"/>
        </w:rPr>
      </w:pPr>
    </w:p>
    <w:p w14:paraId="327444FE" w14:textId="77777777" w:rsidR="00743220" w:rsidRDefault="00743220" w:rsidP="00FF35F4">
      <w:pPr>
        <w:rPr>
          <w:b/>
        </w:rPr>
      </w:pPr>
      <w:r>
        <w:rPr>
          <w:b/>
        </w:rPr>
        <w:t>Editor:</w:t>
      </w:r>
    </w:p>
    <w:p w14:paraId="3187822A" w14:textId="77777777" w:rsidR="00FF79DF" w:rsidRPr="00FF79DF" w:rsidRDefault="00FF79DF" w:rsidP="00FF35F4">
      <w:pPr>
        <w:rPr>
          <w:b/>
          <w:sz w:val="12"/>
          <w:szCs w:val="12"/>
        </w:rPr>
      </w:pPr>
    </w:p>
    <w:p w14:paraId="36996072" w14:textId="77777777" w:rsidR="00743220" w:rsidRPr="00743220" w:rsidRDefault="00743220" w:rsidP="00743220">
      <w:pPr>
        <w:numPr>
          <w:ilvl w:val="0"/>
          <w:numId w:val="18"/>
        </w:numPr>
      </w:pPr>
      <w:r w:rsidRPr="00743220">
        <w:t>Perspectives for ASHA Special Interest Group 16 School-Based Issues (2008-2015)</w:t>
      </w:r>
    </w:p>
    <w:p w14:paraId="3515D16D" w14:textId="77777777" w:rsidR="00743220" w:rsidRPr="00743220" w:rsidRDefault="00743220" w:rsidP="00743220">
      <w:pPr>
        <w:numPr>
          <w:ilvl w:val="0"/>
          <w:numId w:val="17"/>
        </w:numPr>
      </w:pPr>
      <w:r w:rsidRPr="00743220">
        <w:t>Invited Special Issue Editor</w:t>
      </w:r>
    </w:p>
    <w:p w14:paraId="21101E89" w14:textId="77777777" w:rsidR="00743220" w:rsidRPr="00FF79DF" w:rsidRDefault="00743220" w:rsidP="00FF35F4">
      <w:pPr>
        <w:numPr>
          <w:ilvl w:val="1"/>
          <w:numId w:val="17"/>
        </w:numPr>
      </w:pPr>
      <w:r w:rsidRPr="00743220">
        <w:t>2015 Journal of Intellectual Disability-Diagnosis and Treatment (JIDDT). Interprofessional Practice and Education and Working with Individuals with Intellectual Disability</w:t>
      </w:r>
    </w:p>
    <w:p w14:paraId="027042BE" w14:textId="77777777" w:rsidR="00F7222F" w:rsidRDefault="00870B15" w:rsidP="00FF35F4">
      <w:pPr>
        <w:rPr>
          <w:b/>
        </w:rPr>
      </w:pPr>
      <w:r w:rsidRPr="00451ABD">
        <w:rPr>
          <w:b/>
        </w:rPr>
        <w:t>Reviewer:</w:t>
      </w:r>
    </w:p>
    <w:p w14:paraId="27BD25C0" w14:textId="77777777" w:rsidR="00FF79DF" w:rsidRPr="00FF79DF" w:rsidRDefault="00FF79DF" w:rsidP="00FF35F4">
      <w:pPr>
        <w:rPr>
          <w:b/>
          <w:sz w:val="12"/>
          <w:szCs w:val="12"/>
        </w:rPr>
      </w:pPr>
    </w:p>
    <w:p w14:paraId="1E5E0F78" w14:textId="2A39D96C" w:rsidR="000049C3" w:rsidRDefault="00484B21" w:rsidP="00294FF1">
      <w:pPr>
        <w:numPr>
          <w:ilvl w:val="0"/>
          <w:numId w:val="11"/>
        </w:numPr>
      </w:pPr>
      <w:r w:rsidRPr="00484B21">
        <w:t>Invited Reviewer</w:t>
      </w:r>
      <w:r w:rsidR="003413C9">
        <w:t>:</w:t>
      </w:r>
      <w:r w:rsidRPr="00484B21">
        <w:t xml:space="preserve"> </w:t>
      </w:r>
    </w:p>
    <w:p w14:paraId="0856C341" w14:textId="0E2B45D0" w:rsidR="00392035" w:rsidRDefault="00392035" w:rsidP="00392035">
      <w:pPr>
        <w:numPr>
          <w:ilvl w:val="1"/>
          <w:numId w:val="11"/>
        </w:numPr>
      </w:pPr>
      <w:r>
        <w:t>2019 ASHA National Convention Planning Committee: Language and learning in school-age children and adolescents</w:t>
      </w:r>
    </w:p>
    <w:p w14:paraId="3EBCCA5F" w14:textId="245D62EC" w:rsidR="00392035" w:rsidRDefault="00392035" w:rsidP="00392035">
      <w:pPr>
        <w:numPr>
          <w:ilvl w:val="1"/>
          <w:numId w:val="11"/>
        </w:numPr>
      </w:pPr>
      <w:r>
        <w:t>2018 ASHA National Convention Planning Committee: Language and learning in school-age children and adolescents</w:t>
      </w:r>
    </w:p>
    <w:p w14:paraId="695670C6" w14:textId="4C17BAD4" w:rsidR="00923793" w:rsidRDefault="00923793" w:rsidP="00923793">
      <w:pPr>
        <w:numPr>
          <w:ilvl w:val="1"/>
          <w:numId w:val="11"/>
        </w:numPr>
      </w:pPr>
      <w:r>
        <w:t>2017 ASHA National Convention Planning Committee: Language</w:t>
      </w:r>
      <w:r w:rsidR="00392035">
        <w:t xml:space="preserve"> and </w:t>
      </w:r>
      <w:r>
        <w:t>learning in school-age children and adolescents</w:t>
      </w:r>
    </w:p>
    <w:p w14:paraId="3FB8B526" w14:textId="2F3AD540" w:rsidR="00923793" w:rsidRDefault="00923793" w:rsidP="00923793">
      <w:pPr>
        <w:numPr>
          <w:ilvl w:val="1"/>
          <w:numId w:val="11"/>
        </w:numPr>
      </w:pPr>
      <w:r>
        <w:t>2016 ASHA National Convention Planning Committee: Language</w:t>
      </w:r>
      <w:r w:rsidR="00392035">
        <w:t xml:space="preserve"> and </w:t>
      </w:r>
      <w:r>
        <w:t>learning in school-age children and adolescents</w:t>
      </w:r>
    </w:p>
    <w:p w14:paraId="19843B79" w14:textId="77777777" w:rsidR="00DF0152" w:rsidRDefault="00DF0152" w:rsidP="00DF0152">
      <w:pPr>
        <w:numPr>
          <w:ilvl w:val="1"/>
          <w:numId w:val="11"/>
        </w:numPr>
      </w:pPr>
      <w:r>
        <w:t>2015 Plural Publishing Company: Goal Writing Made Simple: A Step-by-Step Approach to Writing Speech and Language Goals Related to the Common Core State Standards (invited reviewer of book proposal)</w:t>
      </w:r>
    </w:p>
    <w:p w14:paraId="00EA5260" w14:textId="77777777" w:rsidR="000049C3" w:rsidRPr="006D472B" w:rsidRDefault="000049C3" w:rsidP="000049C3">
      <w:pPr>
        <w:numPr>
          <w:ilvl w:val="1"/>
          <w:numId w:val="11"/>
        </w:numPr>
      </w:pPr>
      <w:r w:rsidRPr="006D472B">
        <w:t>2015 ASHA National Convention</w:t>
      </w:r>
      <w:r w:rsidRPr="006D472B">
        <w:rPr>
          <w:color w:val="222222"/>
          <w:shd w:val="clear" w:color="auto" w:fill="FFFFFF"/>
        </w:rPr>
        <w:t xml:space="preserve"> Planning Committee: Language-learning in school-age children and adolescents</w:t>
      </w:r>
    </w:p>
    <w:p w14:paraId="3866CFF1" w14:textId="77777777" w:rsidR="006D472B" w:rsidRPr="006D472B" w:rsidRDefault="006D472B" w:rsidP="000049C3">
      <w:pPr>
        <w:numPr>
          <w:ilvl w:val="1"/>
          <w:numId w:val="11"/>
        </w:numPr>
      </w:pPr>
      <w:r>
        <w:rPr>
          <w:color w:val="222222"/>
          <w:shd w:val="clear" w:color="auto" w:fill="FFFFFF"/>
        </w:rPr>
        <w:t>2015 ASHA Schools Convention Poster Review Committee</w:t>
      </w:r>
    </w:p>
    <w:p w14:paraId="5B442AB0" w14:textId="77777777" w:rsidR="00484B21" w:rsidRPr="006D472B" w:rsidRDefault="000049C3" w:rsidP="000049C3">
      <w:pPr>
        <w:numPr>
          <w:ilvl w:val="1"/>
          <w:numId w:val="11"/>
        </w:numPr>
      </w:pPr>
      <w:r w:rsidRPr="006D472B">
        <w:rPr>
          <w:color w:val="222222"/>
          <w:shd w:val="clear" w:color="auto" w:fill="FFFFFF"/>
        </w:rPr>
        <w:t xml:space="preserve">2014 </w:t>
      </w:r>
      <w:r w:rsidRPr="006D472B">
        <w:t>ASHA National Convention</w:t>
      </w:r>
      <w:r w:rsidRPr="006D472B">
        <w:rPr>
          <w:color w:val="222222"/>
          <w:shd w:val="clear" w:color="auto" w:fill="FFFFFF"/>
        </w:rPr>
        <w:t xml:space="preserve"> Planning Committee: Language-learning in school-age children and adolescents </w:t>
      </w:r>
    </w:p>
    <w:p w14:paraId="61269AF2" w14:textId="77777777" w:rsidR="000049C3" w:rsidRPr="006D472B" w:rsidRDefault="000049C3" w:rsidP="000049C3">
      <w:pPr>
        <w:numPr>
          <w:ilvl w:val="1"/>
          <w:numId w:val="11"/>
        </w:numPr>
      </w:pPr>
      <w:r w:rsidRPr="006D472B">
        <w:rPr>
          <w:color w:val="222222"/>
          <w:shd w:val="clear" w:color="auto" w:fill="FFFFFF"/>
        </w:rPr>
        <w:t xml:space="preserve">2013 </w:t>
      </w:r>
      <w:r w:rsidRPr="006D472B">
        <w:t>ASHA National Convention</w:t>
      </w:r>
      <w:r w:rsidRPr="006D472B">
        <w:rPr>
          <w:color w:val="222222"/>
          <w:shd w:val="clear" w:color="auto" w:fill="FFFFFF"/>
        </w:rPr>
        <w:t xml:space="preserve"> Planning Committee: Language-learning in school-age children and adolescents</w:t>
      </w:r>
    </w:p>
    <w:p w14:paraId="21131D2B" w14:textId="77777777" w:rsidR="00533B64" w:rsidRDefault="00870B15" w:rsidP="00294FF1">
      <w:pPr>
        <w:numPr>
          <w:ilvl w:val="0"/>
          <w:numId w:val="11"/>
        </w:numPr>
      </w:pPr>
      <w:r>
        <w:t xml:space="preserve">Invited </w:t>
      </w:r>
      <w:r w:rsidR="003413C9">
        <w:t xml:space="preserve">Independent Referee: </w:t>
      </w:r>
    </w:p>
    <w:p w14:paraId="7552B9A2" w14:textId="77777777" w:rsidR="00870B15" w:rsidRPr="00743220" w:rsidRDefault="00870B15" w:rsidP="00533B64">
      <w:pPr>
        <w:numPr>
          <w:ilvl w:val="1"/>
          <w:numId w:val="11"/>
        </w:numPr>
      </w:pPr>
      <w:r w:rsidRPr="00743220">
        <w:t>International Journal of Disability, Development, and Education (IJDDE)</w:t>
      </w:r>
      <w:r w:rsidR="003413C9" w:rsidRPr="00743220">
        <w:t xml:space="preserve"> </w:t>
      </w:r>
    </w:p>
    <w:p w14:paraId="01A872D8" w14:textId="77777777" w:rsidR="003413C9" w:rsidRPr="00743220" w:rsidRDefault="003413C9" w:rsidP="00533B64">
      <w:pPr>
        <w:numPr>
          <w:ilvl w:val="1"/>
          <w:numId w:val="11"/>
        </w:numPr>
      </w:pPr>
      <w:r w:rsidRPr="00743220">
        <w:lastRenderedPageBreak/>
        <w:t>Journal of Intellectual Disability, Diagnosis and Treatment (JIDDT)</w:t>
      </w:r>
    </w:p>
    <w:p w14:paraId="364A66AA" w14:textId="77777777" w:rsidR="00743220" w:rsidRDefault="00743220" w:rsidP="00533B64">
      <w:pPr>
        <w:numPr>
          <w:ilvl w:val="1"/>
          <w:numId w:val="11"/>
        </w:numPr>
      </w:pPr>
      <w:r w:rsidRPr="00743220">
        <w:t>Topics in Language Development</w:t>
      </w:r>
    </w:p>
    <w:p w14:paraId="6DD3F75D" w14:textId="77777777" w:rsidR="00F853DF" w:rsidRDefault="00F853DF" w:rsidP="00F853DF">
      <w:pPr>
        <w:ind w:left="720"/>
      </w:pPr>
    </w:p>
    <w:p w14:paraId="759CC935" w14:textId="77777777" w:rsidR="00F853DF" w:rsidRDefault="00F853DF" w:rsidP="00F853DF">
      <w:pPr>
        <w:ind w:left="720"/>
      </w:pPr>
    </w:p>
    <w:p w14:paraId="5F516950" w14:textId="4E28283F" w:rsidR="003413C9" w:rsidRDefault="00294FF1" w:rsidP="00294FF1">
      <w:pPr>
        <w:numPr>
          <w:ilvl w:val="0"/>
          <w:numId w:val="11"/>
        </w:numPr>
      </w:pPr>
      <w:r>
        <w:t>Book Reviewer</w:t>
      </w:r>
      <w:r w:rsidR="003413C9">
        <w:t>:</w:t>
      </w:r>
    </w:p>
    <w:p w14:paraId="51421A66" w14:textId="77777777" w:rsidR="00294FF1" w:rsidRPr="00484B21" w:rsidRDefault="00294FF1" w:rsidP="006F64F7">
      <w:pPr>
        <w:numPr>
          <w:ilvl w:val="1"/>
          <w:numId w:val="11"/>
        </w:numPr>
        <w:ind w:left="1530" w:hanging="450"/>
      </w:pPr>
      <w:r>
        <w:t>Language and literacy development: An interdisciplinary focus on English learners with communication disorders. Plural Publishers, Inc</w:t>
      </w:r>
      <w:r w:rsidR="003413C9">
        <w:t>.</w:t>
      </w:r>
    </w:p>
    <w:p w14:paraId="6FFB89F4" w14:textId="77777777" w:rsidR="00451ABD" w:rsidRDefault="00451ABD" w:rsidP="00FF35F4">
      <w:pPr>
        <w:rPr>
          <w:b/>
        </w:rPr>
      </w:pPr>
    </w:p>
    <w:p w14:paraId="7CC60C63" w14:textId="7D77F111" w:rsidR="00B5760F" w:rsidRDefault="00B5760F" w:rsidP="00FF35F4">
      <w:pPr>
        <w:rPr>
          <w:b/>
        </w:rPr>
      </w:pPr>
      <w:r>
        <w:rPr>
          <w:b/>
        </w:rPr>
        <w:t>ETS Praxis Exam</w:t>
      </w:r>
    </w:p>
    <w:p w14:paraId="7D6801EC" w14:textId="77777777" w:rsidR="00B5760F" w:rsidRDefault="00B5760F" w:rsidP="00FF35F4">
      <w:pPr>
        <w:rPr>
          <w:b/>
        </w:rPr>
      </w:pPr>
    </w:p>
    <w:p w14:paraId="0B1BCEAA" w14:textId="45A70103" w:rsidR="00B5760F" w:rsidRPr="00B5760F" w:rsidRDefault="00B5760F" w:rsidP="00B5760F">
      <w:pPr>
        <w:pStyle w:val="ListParagraph"/>
        <w:numPr>
          <w:ilvl w:val="0"/>
          <w:numId w:val="24"/>
        </w:numPr>
      </w:pPr>
      <w:r w:rsidRPr="00B5760F">
        <w:t xml:space="preserve">Test question developer </w:t>
      </w:r>
      <w:r w:rsidR="00392035">
        <w:t xml:space="preserve">and reviewer </w:t>
      </w:r>
      <w:r w:rsidRPr="00B5760F">
        <w:t>for SLP Praxis exam, 2017-current</w:t>
      </w:r>
    </w:p>
    <w:p w14:paraId="17583C22" w14:textId="77777777" w:rsidR="00B5760F" w:rsidRDefault="00B5760F" w:rsidP="00FF35F4">
      <w:pPr>
        <w:rPr>
          <w:b/>
        </w:rPr>
      </w:pPr>
    </w:p>
    <w:p w14:paraId="1FE839BF" w14:textId="6356E33B" w:rsidR="00294FF1" w:rsidRDefault="00294FF1" w:rsidP="00FF35F4">
      <w:pPr>
        <w:rPr>
          <w:b/>
        </w:rPr>
      </w:pPr>
      <w:r w:rsidRPr="00451ABD">
        <w:rPr>
          <w:b/>
        </w:rPr>
        <w:t>Board Member:</w:t>
      </w:r>
    </w:p>
    <w:p w14:paraId="2AFC21A4" w14:textId="77777777" w:rsidR="00D960E2" w:rsidRPr="00D960E2" w:rsidRDefault="00D960E2" w:rsidP="00FF35F4">
      <w:pPr>
        <w:rPr>
          <w:b/>
          <w:sz w:val="12"/>
          <w:szCs w:val="12"/>
        </w:rPr>
      </w:pPr>
    </w:p>
    <w:p w14:paraId="05062CC9" w14:textId="77777777" w:rsidR="00F13177" w:rsidRPr="00743220" w:rsidRDefault="00743220" w:rsidP="00FF35F4">
      <w:pPr>
        <w:numPr>
          <w:ilvl w:val="0"/>
          <w:numId w:val="16"/>
        </w:numPr>
      </w:pPr>
      <w:r w:rsidRPr="00743220">
        <w:t>CSHA Scholarship Foundation</w:t>
      </w:r>
    </w:p>
    <w:p w14:paraId="29820C0F" w14:textId="77777777" w:rsidR="00294FF1" w:rsidRDefault="00294FF1" w:rsidP="00A10C54">
      <w:pPr>
        <w:numPr>
          <w:ilvl w:val="0"/>
          <w:numId w:val="12"/>
        </w:numPr>
      </w:pPr>
      <w:r>
        <w:t>ASHA Special Interest Group 16</w:t>
      </w:r>
    </w:p>
    <w:p w14:paraId="7D15706A" w14:textId="77777777" w:rsidR="00743220" w:rsidRDefault="00E218C5" w:rsidP="00743220">
      <w:pPr>
        <w:numPr>
          <w:ilvl w:val="1"/>
          <w:numId w:val="12"/>
        </w:numPr>
      </w:pPr>
      <w:r>
        <w:t>Associate Coordinator</w:t>
      </w:r>
      <w:r w:rsidR="00743220">
        <w:t>, Coordinating Committee</w:t>
      </w:r>
    </w:p>
    <w:p w14:paraId="58DAD8BC" w14:textId="7B960000" w:rsidR="00F13177" w:rsidRDefault="00294FF1" w:rsidP="00597728">
      <w:pPr>
        <w:numPr>
          <w:ilvl w:val="1"/>
          <w:numId w:val="12"/>
        </w:numPr>
      </w:pPr>
      <w:r>
        <w:t xml:space="preserve">Editorial Board, </w:t>
      </w:r>
      <w:r w:rsidRPr="000F2301">
        <w:rPr>
          <w:i/>
        </w:rPr>
        <w:t>Perspectives</w:t>
      </w:r>
      <w:r>
        <w:t xml:space="preserve"> for ASHA Special Interest Group 16 </w:t>
      </w:r>
      <w:r w:rsidR="006B4474" w:rsidRPr="000629E1">
        <w:tab/>
        <w:t xml:space="preserve">            </w:t>
      </w:r>
    </w:p>
    <w:p w14:paraId="5EB99104" w14:textId="77777777" w:rsidR="00294FF1" w:rsidRPr="00A10C54" w:rsidRDefault="00294FF1" w:rsidP="00294FF1">
      <w:pPr>
        <w:numPr>
          <w:ilvl w:val="0"/>
          <w:numId w:val="12"/>
        </w:numPr>
      </w:pPr>
      <w:r w:rsidRPr="00FF35F4">
        <w:t xml:space="preserve">Editorial Board, </w:t>
      </w:r>
      <w:r w:rsidRPr="000541BF">
        <w:rPr>
          <w:i/>
        </w:rPr>
        <w:t>Communication Disorders Quarterly</w:t>
      </w:r>
    </w:p>
    <w:p w14:paraId="0FFD35CD" w14:textId="77777777" w:rsidR="00A10C54" w:rsidRDefault="00A10C54" w:rsidP="00294FF1">
      <w:pPr>
        <w:numPr>
          <w:ilvl w:val="0"/>
          <w:numId w:val="12"/>
        </w:numPr>
      </w:pPr>
      <w:r>
        <w:t>Editorial Board: ASHA Special Interest Group 10</w:t>
      </w:r>
    </w:p>
    <w:p w14:paraId="0005A9CE" w14:textId="77777777" w:rsidR="00D960E2" w:rsidRPr="00294FF1" w:rsidRDefault="00D960E2" w:rsidP="00D960E2">
      <w:pPr>
        <w:ind w:left="720"/>
      </w:pPr>
    </w:p>
    <w:p w14:paraId="744FFD61" w14:textId="77777777" w:rsidR="00294FF1" w:rsidRDefault="00DF0152" w:rsidP="00FF35F4">
      <w:pPr>
        <w:rPr>
          <w:b/>
        </w:rPr>
      </w:pPr>
      <w:r>
        <w:t xml:space="preserve">  </w:t>
      </w:r>
      <w:r w:rsidR="00294FF1" w:rsidRPr="00451ABD">
        <w:rPr>
          <w:b/>
        </w:rPr>
        <w:t>Coordinator</w:t>
      </w:r>
      <w:r>
        <w:rPr>
          <w:b/>
        </w:rPr>
        <w:t xml:space="preserve"> and Planner</w:t>
      </w:r>
      <w:r w:rsidR="00451ABD">
        <w:rPr>
          <w:b/>
        </w:rPr>
        <w:t>:</w:t>
      </w:r>
    </w:p>
    <w:p w14:paraId="3BB85F43" w14:textId="77777777" w:rsidR="00D960E2" w:rsidRPr="00D960E2" w:rsidRDefault="00D960E2" w:rsidP="00FF35F4">
      <w:pPr>
        <w:rPr>
          <w:b/>
          <w:sz w:val="12"/>
          <w:szCs w:val="12"/>
        </w:rPr>
      </w:pPr>
    </w:p>
    <w:p w14:paraId="2B2B59B2" w14:textId="77777777" w:rsidR="00DF0152" w:rsidRPr="006D472B" w:rsidRDefault="00DF0152" w:rsidP="006D472B">
      <w:pPr>
        <w:numPr>
          <w:ilvl w:val="0"/>
          <w:numId w:val="15"/>
        </w:numPr>
      </w:pPr>
      <w:r>
        <w:t xml:space="preserve">Professional Symposium: </w:t>
      </w:r>
      <w:r w:rsidR="006D472B" w:rsidRPr="006D472B">
        <w:rPr>
          <w:bCs/>
          <w:i/>
          <w:iCs/>
        </w:rPr>
        <w:t xml:space="preserve">Using Multitiered Systems of Support to Maximize Success for Students with Learning Disabilities. </w:t>
      </w:r>
      <w:r w:rsidR="006D472B" w:rsidRPr="006D472B">
        <w:rPr>
          <w:bCs/>
          <w:iCs/>
        </w:rPr>
        <w:t>June 15, 2015</w:t>
      </w:r>
      <w:r w:rsidR="006D472B" w:rsidRPr="006D472B">
        <w:rPr>
          <w:bCs/>
          <w:i/>
          <w:iCs/>
        </w:rPr>
        <w:t xml:space="preserve">. </w:t>
      </w:r>
      <w:r w:rsidR="006D472B" w:rsidRPr="006D472B">
        <w:rPr>
          <w:bCs/>
          <w:iCs/>
        </w:rPr>
        <w:t>Annual symposium of the National Joint Committee on Learning Disabilities. ASHA National Office, Rockville, MD.</w:t>
      </w:r>
    </w:p>
    <w:p w14:paraId="391CB8AA" w14:textId="77777777" w:rsidR="00447ECE" w:rsidRDefault="00447ECE" w:rsidP="00451ABD">
      <w:pPr>
        <w:numPr>
          <w:ilvl w:val="0"/>
          <w:numId w:val="13"/>
        </w:numPr>
      </w:pPr>
      <w:r>
        <w:t xml:space="preserve">Professional Symposium: </w:t>
      </w:r>
      <w:r w:rsidRPr="006D472B">
        <w:rPr>
          <w:i/>
        </w:rPr>
        <w:t>The Impact of Poverty on Learning: Implications for Students with Lear</w:t>
      </w:r>
      <w:r w:rsidR="00DF0152" w:rsidRPr="006D472B">
        <w:rPr>
          <w:i/>
        </w:rPr>
        <w:t>ning Disabilities,</w:t>
      </w:r>
      <w:r w:rsidR="00DF0152">
        <w:t xml:space="preserve"> June 6, 2014. Annual symposium of the National Joint Committee on Learning Disabilities. ASHA National Office, Rockville, MD.</w:t>
      </w:r>
    </w:p>
    <w:p w14:paraId="1DE511AD" w14:textId="77777777" w:rsidR="00DF0152" w:rsidRPr="00D960E2" w:rsidRDefault="00447ECE" w:rsidP="00FF35F4">
      <w:pPr>
        <w:numPr>
          <w:ilvl w:val="0"/>
          <w:numId w:val="13"/>
        </w:numPr>
      </w:pPr>
      <w:r>
        <w:t xml:space="preserve">Professional Conference: </w:t>
      </w:r>
      <w:r w:rsidR="00F7222F" w:rsidRPr="00F7222F">
        <w:t xml:space="preserve">CSHA District 8: </w:t>
      </w:r>
      <w:r w:rsidR="00F7222F" w:rsidRPr="006D472B">
        <w:rPr>
          <w:i/>
        </w:rPr>
        <w:t xml:space="preserve">Putting </w:t>
      </w:r>
      <w:r w:rsidR="00F13177" w:rsidRPr="006D472B">
        <w:rPr>
          <w:i/>
        </w:rPr>
        <w:t>the</w:t>
      </w:r>
      <w:r w:rsidRPr="006D472B">
        <w:rPr>
          <w:i/>
        </w:rPr>
        <w:t xml:space="preserve"> </w:t>
      </w:r>
      <w:r w:rsidR="00F7222F" w:rsidRPr="006D472B">
        <w:rPr>
          <w:i/>
        </w:rPr>
        <w:t>Evidence in Evidence-Based Practice,</w:t>
      </w:r>
      <w:r w:rsidR="00F7222F" w:rsidRPr="00F7222F">
        <w:t xml:space="preserve"> October 29, 2010</w:t>
      </w:r>
      <w:r w:rsidR="00DF0152">
        <w:t>. Chapman University, Orange, CA.</w:t>
      </w:r>
    </w:p>
    <w:p w14:paraId="77E3CAFF" w14:textId="77777777" w:rsidR="00743220" w:rsidRDefault="00743220" w:rsidP="00FF35F4">
      <w:pPr>
        <w:rPr>
          <w:b/>
        </w:rPr>
      </w:pPr>
    </w:p>
    <w:p w14:paraId="78EF9ED5" w14:textId="77777777" w:rsidR="002711C9" w:rsidRPr="00451ABD" w:rsidRDefault="00D960E2" w:rsidP="00FF35F4">
      <w:r>
        <w:rPr>
          <w:b/>
        </w:rPr>
        <w:t>University Service:</w:t>
      </w:r>
    </w:p>
    <w:p w14:paraId="1BAD3782" w14:textId="77777777" w:rsidR="002711C9" w:rsidRPr="00D960E2" w:rsidRDefault="002711C9" w:rsidP="00FF35F4">
      <w:pPr>
        <w:rPr>
          <w:sz w:val="12"/>
          <w:szCs w:val="12"/>
        </w:rPr>
      </w:pPr>
    </w:p>
    <w:p w14:paraId="5F373FE1" w14:textId="77777777" w:rsidR="0085515B" w:rsidRPr="00D960E2" w:rsidRDefault="0085515B" w:rsidP="00D960E2">
      <w:pPr>
        <w:ind w:left="360"/>
        <w:rPr>
          <w:i/>
        </w:rPr>
      </w:pPr>
      <w:r>
        <w:t>Language proficiency expert for Salus University-China Optometric and Optometry Association joint program in optometry</w:t>
      </w:r>
      <w:r w:rsidR="00D960E2">
        <w:t xml:space="preserve"> </w:t>
      </w:r>
      <w:r w:rsidR="00D960E2">
        <w:rPr>
          <w:i/>
        </w:rPr>
        <w:t>March, 2015</w:t>
      </w:r>
    </w:p>
    <w:p w14:paraId="659A89C8" w14:textId="77777777" w:rsidR="0085515B" w:rsidRPr="00D960E2" w:rsidRDefault="0085515B" w:rsidP="00D960E2">
      <w:pPr>
        <w:ind w:left="360"/>
        <w:rPr>
          <w:sz w:val="12"/>
          <w:szCs w:val="12"/>
        </w:rPr>
      </w:pPr>
    </w:p>
    <w:p w14:paraId="74A49ED6" w14:textId="77777777" w:rsidR="00447ECE" w:rsidRDefault="00447ECE" w:rsidP="00D960E2">
      <w:pPr>
        <w:ind w:left="360"/>
      </w:pPr>
      <w:r>
        <w:t>Member, Search Committee-Director of TVI Program, Salus University</w:t>
      </w:r>
    </w:p>
    <w:p w14:paraId="6A6E6822" w14:textId="3D90DB7A" w:rsidR="00A10C54" w:rsidRPr="00D960E2" w:rsidRDefault="00A10C54" w:rsidP="00D960E2">
      <w:pPr>
        <w:ind w:left="360"/>
        <w:rPr>
          <w:i/>
        </w:rPr>
      </w:pPr>
      <w:r>
        <w:t>Member, Admissions Committee-Salus University</w:t>
      </w:r>
      <w:r w:rsidR="00D960E2">
        <w:t xml:space="preserve"> </w:t>
      </w:r>
      <w:r w:rsidR="00D960E2">
        <w:rPr>
          <w:i/>
        </w:rPr>
        <w:t>2014-</w:t>
      </w:r>
      <w:r w:rsidR="00597728">
        <w:rPr>
          <w:i/>
        </w:rPr>
        <w:t>2015</w:t>
      </w:r>
    </w:p>
    <w:p w14:paraId="289DCBE0" w14:textId="77777777" w:rsidR="00A10C54" w:rsidRPr="00D960E2" w:rsidRDefault="00A10C54" w:rsidP="00D960E2">
      <w:pPr>
        <w:ind w:left="360"/>
        <w:rPr>
          <w:sz w:val="12"/>
          <w:szCs w:val="12"/>
        </w:rPr>
      </w:pPr>
    </w:p>
    <w:p w14:paraId="48A31CF4" w14:textId="77777777" w:rsidR="00870B15" w:rsidRPr="00D960E2" w:rsidRDefault="00870B15" w:rsidP="00D960E2">
      <w:pPr>
        <w:ind w:left="360"/>
        <w:rPr>
          <w:i/>
        </w:rPr>
      </w:pPr>
      <w:r>
        <w:t>Member, Graduate Curriculum Committee-Texas Woman’s University</w:t>
      </w:r>
      <w:r w:rsidR="00D960E2">
        <w:t xml:space="preserve"> </w:t>
      </w:r>
      <w:r w:rsidR="00D960E2">
        <w:rPr>
          <w:i/>
        </w:rPr>
        <w:t>2013-2014</w:t>
      </w:r>
    </w:p>
    <w:p w14:paraId="349A888B" w14:textId="77777777" w:rsidR="00870B15" w:rsidRPr="00D960E2" w:rsidRDefault="00870B15" w:rsidP="00D960E2">
      <w:pPr>
        <w:ind w:left="360"/>
        <w:rPr>
          <w:sz w:val="12"/>
          <w:szCs w:val="12"/>
        </w:rPr>
      </w:pPr>
    </w:p>
    <w:p w14:paraId="27751669" w14:textId="77777777" w:rsidR="00BD4282" w:rsidRPr="00D960E2" w:rsidRDefault="00BD4282" w:rsidP="00D960E2">
      <w:pPr>
        <w:ind w:left="360"/>
        <w:rPr>
          <w:i/>
        </w:rPr>
      </w:pPr>
      <w:r>
        <w:t>Member, Assessment Committee-Chapman University</w:t>
      </w:r>
      <w:r w:rsidR="00D960E2">
        <w:t xml:space="preserve"> </w:t>
      </w:r>
      <w:r w:rsidR="00D960E2">
        <w:rPr>
          <w:i/>
        </w:rPr>
        <w:t>2010-2012</w:t>
      </w:r>
    </w:p>
    <w:p w14:paraId="51E992C9" w14:textId="77777777" w:rsidR="00D960E2" w:rsidRPr="00D960E2" w:rsidRDefault="00D960E2" w:rsidP="00D960E2">
      <w:pPr>
        <w:ind w:left="360"/>
        <w:rPr>
          <w:sz w:val="12"/>
          <w:szCs w:val="12"/>
        </w:rPr>
      </w:pPr>
    </w:p>
    <w:p w14:paraId="08B0FE4B" w14:textId="77777777" w:rsidR="00BD4282" w:rsidRPr="00D960E2" w:rsidRDefault="00BD4282" w:rsidP="00D960E2">
      <w:pPr>
        <w:ind w:left="360"/>
        <w:rPr>
          <w:i/>
        </w:rPr>
      </w:pPr>
      <w:r>
        <w:t>Member, Americans with Disabilities Act (ADA) Committee-Chapman University</w:t>
      </w:r>
      <w:r w:rsidR="00D960E2">
        <w:t xml:space="preserve"> </w:t>
      </w:r>
      <w:r w:rsidR="00D960E2">
        <w:rPr>
          <w:i/>
        </w:rPr>
        <w:t>2009-2013</w:t>
      </w:r>
    </w:p>
    <w:p w14:paraId="09182B7C" w14:textId="77777777" w:rsidR="00BD4282" w:rsidRPr="00D960E2" w:rsidRDefault="00BD4282" w:rsidP="00D960E2">
      <w:pPr>
        <w:ind w:left="360"/>
        <w:rPr>
          <w:sz w:val="12"/>
          <w:szCs w:val="12"/>
        </w:rPr>
      </w:pPr>
    </w:p>
    <w:p w14:paraId="7F48FC46" w14:textId="77777777" w:rsidR="002711C9" w:rsidRPr="00D960E2" w:rsidRDefault="000541BF" w:rsidP="00D960E2">
      <w:pPr>
        <w:ind w:left="360"/>
        <w:rPr>
          <w:i/>
        </w:rPr>
      </w:pPr>
      <w:r>
        <w:t xml:space="preserve">Member, </w:t>
      </w:r>
      <w:r w:rsidR="002711C9" w:rsidRPr="00FF35F4">
        <w:t>Clinical Issues Committee</w:t>
      </w:r>
      <w:r w:rsidR="00954940">
        <w:t>-University of Central Florida</w:t>
      </w:r>
      <w:r w:rsidR="00D960E2">
        <w:t xml:space="preserve"> </w:t>
      </w:r>
      <w:r w:rsidR="00D960E2">
        <w:rPr>
          <w:i/>
        </w:rPr>
        <w:t>2006-2008</w:t>
      </w:r>
    </w:p>
    <w:p w14:paraId="2E030D88" w14:textId="77777777" w:rsidR="00BD4282" w:rsidRPr="00D960E2" w:rsidRDefault="00BD4282" w:rsidP="00D960E2">
      <w:pPr>
        <w:ind w:left="360"/>
        <w:rPr>
          <w:sz w:val="12"/>
          <w:szCs w:val="12"/>
        </w:rPr>
      </w:pPr>
    </w:p>
    <w:p w14:paraId="462AD6E0" w14:textId="77777777" w:rsidR="002711C9" w:rsidRDefault="000541BF" w:rsidP="00D960E2">
      <w:pPr>
        <w:ind w:left="360"/>
      </w:pPr>
      <w:r>
        <w:t xml:space="preserve">Member, </w:t>
      </w:r>
      <w:r w:rsidR="00DB6313" w:rsidRPr="00FF35F4">
        <w:t>Child Language Committee</w:t>
      </w:r>
      <w:r w:rsidR="00954940">
        <w:t>-University of Central Florida</w:t>
      </w:r>
      <w:r w:rsidR="00D960E2">
        <w:t xml:space="preserve"> </w:t>
      </w:r>
      <w:r w:rsidR="00D960E2" w:rsidRPr="00D960E2">
        <w:rPr>
          <w:i/>
        </w:rPr>
        <w:t>2007-2008</w:t>
      </w:r>
    </w:p>
    <w:p w14:paraId="74821940" w14:textId="77777777" w:rsidR="009E6DBD" w:rsidRDefault="009E6DBD" w:rsidP="00FF35F4">
      <w:pPr>
        <w:rPr>
          <w:b/>
        </w:rPr>
      </w:pPr>
    </w:p>
    <w:p w14:paraId="3E0FB033" w14:textId="77777777" w:rsidR="00D569ED" w:rsidRDefault="00D569ED" w:rsidP="00FF35F4">
      <w:pPr>
        <w:rPr>
          <w:b/>
        </w:rPr>
      </w:pPr>
    </w:p>
    <w:p w14:paraId="7AE7696B" w14:textId="77777777" w:rsidR="00D569ED" w:rsidRDefault="00D569ED" w:rsidP="00D569ED">
      <w:pPr>
        <w:tabs>
          <w:tab w:val="left" w:pos="720"/>
          <w:tab w:val="right" w:pos="8640"/>
        </w:tabs>
        <w:rPr>
          <w:smallCaps/>
          <w:sz w:val="26"/>
          <w:szCs w:val="26"/>
          <w:u w:val="double"/>
        </w:rPr>
      </w:pPr>
      <w:r>
        <w:rPr>
          <w:b/>
          <w:smallCaps/>
          <w:sz w:val="26"/>
          <w:szCs w:val="26"/>
        </w:rPr>
        <w:t>Licensure &amp; Credentials</w:t>
      </w:r>
      <w:r w:rsidRPr="00D569ED">
        <w:rPr>
          <w:smallCaps/>
          <w:sz w:val="26"/>
          <w:szCs w:val="26"/>
          <w:u w:val="double"/>
        </w:rPr>
        <w:tab/>
      </w:r>
    </w:p>
    <w:p w14:paraId="1AC4265C" w14:textId="77777777" w:rsidR="00D569ED" w:rsidRPr="00D569ED" w:rsidRDefault="00D569ED" w:rsidP="00D569ED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10B9260F" w14:textId="77777777" w:rsidR="00743220" w:rsidRPr="00FF35F4" w:rsidRDefault="00743220" w:rsidP="00743220">
      <w:pPr>
        <w:numPr>
          <w:ilvl w:val="0"/>
          <w:numId w:val="7"/>
        </w:numPr>
      </w:pPr>
      <w:r>
        <w:t xml:space="preserve">Licensed </w:t>
      </w:r>
      <w:r w:rsidR="006F64F7">
        <w:t>Speech-Language Pathologist,</w:t>
      </w:r>
      <w:r w:rsidR="003C2FF3">
        <w:t xml:space="preserve"> State of California </w:t>
      </w:r>
    </w:p>
    <w:p w14:paraId="29F5B53D" w14:textId="77777777" w:rsidR="00743220" w:rsidRDefault="00743220" w:rsidP="00743220">
      <w:pPr>
        <w:numPr>
          <w:ilvl w:val="0"/>
          <w:numId w:val="7"/>
        </w:numPr>
      </w:pPr>
      <w:r w:rsidRPr="00FF35F4">
        <w:t xml:space="preserve">California </w:t>
      </w:r>
      <w:r>
        <w:t xml:space="preserve">Clear Speech-Language Pathology Services Credential </w:t>
      </w:r>
    </w:p>
    <w:p w14:paraId="5F52D702" w14:textId="209537F2" w:rsidR="00451ABD" w:rsidRDefault="00F16F13" w:rsidP="00597728">
      <w:pPr>
        <w:numPr>
          <w:ilvl w:val="0"/>
          <w:numId w:val="7"/>
        </w:numPr>
      </w:pPr>
      <w:r w:rsidRPr="00FF35F4">
        <w:t>American Speech-Language Hearing Associations; Certificate of Clinical</w:t>
      </w:r>
      <w:r w:rsidR="000E6D61">
        <w:t xml:space="preserve"> </w:t>
      </w:r>
      <w:r w:rsidRPr="00FF35F4">
        <w:t>Competence in Speech-Language Pathology</w:t>
      </w:r>
    </w:p>
    <w:p w14:paraId="080F574C" w14:textId="77777777" w:rsidR="00A10C54" w:rsidRDefault="00A10C54" w:rsidP="00A10C54">
      <w:pPr>
        <w:rPr>
          <w:b/>
        </w:rPr>
      </w:pPr>
    </w:p>
    <w:p w14:paraId="4F94C3D8" w14:textId="77777777" w:rsidR="00D569ED" w:rsidRDefault="00D569ED" w:rsidP="00D569ED">
      <w:pPr>
        <w:tabs>
          <w:tab w:val="left" w:pos="720"/>
          <w:tab w:val="right" w:pos="8640"/>
        </w:tabs>
        <w:rPr>
          <w:smallCaps/>
          <w:sz w:val="26"/>
          <w:szCs w:val="26"/>
          <w:u w:val="double"/>
        </w:rPr>
      </w:pPr>
      <w:r>
        <w:rPr>
          <w:b/>
          <w:smallCaps/>
          <w:sz w:val="26"/>
          <w:szCs w:val="26"/>
        </w:rPr>
        <w:t>Professional Affiliations</w:t>
      </w:r>
      <w:r w:rsidRPr="00D569ED">
        <w:rPr>
          <w:smallCaps/>
          <w:sz w:val="26"/>
          <w:szCs w:val="26"/>
          <w:u w:val="double"/>
        </w:rPr>
        <w:tab/>
      </w:r>
    </w:p>
    <w:p w14:paraId="192A0904" w14:textId="77777777" w:rsidR="00D569ED" w:rsidRPr="00D569ED" w:rsidRDefault="00D569ED" w:rsidP="00D569ED">
      <w:pPr>
        <w:tabs>
          <w:tab w:val="left" w:pos="720"/>
          <w:tab w:val="right" w:pos="8640"/>
        </w:tabs>
        <w:rPr>
          <w:smallCaps/>
          <w:sz w:val="12"/>
          <w:szCs w:val="12"/>
          <w:u w:val="double"/>
        </w:rPr>
      </w:pPr>
    </w:p>
    <w:p w14:paraId="7CA8A63B" w14:textId="77777777" w:rsidR="003C2FF3" w:rsidRPr="00451ABD" w:rsidRDefault="003C2FF3" w:rsidP="003C2FF3">
      <w:pPr>
        <w:numPr>
          <w:ilvl w:val="0"/>
          <w:numId w:val="10"/>
        </w:numPr>
      </w:pPr>
      <w:r>
        <w:t>California Speech-Language Hearing Association</w:t>
      </w:r>
    </w:p>
    <w:p w14:paraId="6CFE2615" w14:textId="77777777" w:rsidR="000E6D61" w:rsidRDefault="00F16F13" w:rsidP="00F16F13">
      <w:pPr>
        <w:numPr>
          <w:ilvl w:val="0"/>
          <w:numId w:val="10"/>
        </w:numPr>
      </w:pPr>
      <w:r w:rsidRPr="00FF35F4">
        <w:t xml:space="preserve">Society for the Scientific Study of Reading </w:t>
      </w:r>
      <w:r w:rsidRPr="00FF35F4">
        <w:tab/>
      </w:r>
      <w:r w:rsidRPr="00FF35F4">
        <w:tab/>
      </w:r>
    </w:p>
    <w:p w14:paraId="6D07EF2F" w14:textId="77777777" w:rsidR="000E6D61" w:rsidRDefault="00F16F13" w:rsidP="00F16F13">
      <w:pPr>
        <w:numPr>
          <w:ilvl w:val="0"/>
          <w:numId w:val="10"/>
        </w:numPr>
      </w:pPr>
      <w:r w:rsidRPr="00FF35F4">
        <w:t>International Dyslexia Association</w:t>
      </w:r>
      <w:r w:rsidRPr="00FF35F4">
        <w:tab/>
      </w:r>
      <w:r w:rsidRPr="00FF35F4">
        <w:tab/>
      </w:r>
    </w:p>
    <w:p w14:paraId="646FCC24" w14:textId="77777777" w:rsidR="00870B15" w:rsidRDefault="00F16F13" w:rsidP="00451ABD">
      <w:pPr>
        <w:numPr>
          <w:ilvl w:val="0"/>
          <w:numId w:val="10"/>
        </w:numPr>
      </w:pPr>
      <w:r w:rsidRPr="00FF35F4">
        <w:t>American Speech-Language Hearing Association</w:t>
      </w:r>
      <w:r w:rsidR="000E6D61">
        <w:t xml:space="preserve"> </w:t>
      </w:r>
      <w:r>
        <w:t>Special Interest Group</w:t>
      </w:r>
      <w:r w:rsidR="00870B15">
        <w:t>s</w:t>
      </w:r>
      <w:r>
        <w:t xml:space="preserve"> </w:t>
      </w:r>
    </w:p>
    <w:p w14:paraId="2FF77AD7" w14:textId="77777777" w:rsidR="00F16F13" w:rsidRPr="00FF35F4" w:rsidRDefault="00F16F13" w:rsidP="00451ABD">
      <w:pPr>
        <w:numPr>
          <w:ilvl w:val="1"/>
          <w:numId w:val="10"/>
        </w:numPr>
      </w:pPr>
      <w:r>
        <w:t>School-Based Issues</w:t>
      </w:r>
    </w:p>
    <w:p w14:paraId="0AABA3D0" w14:textId="466838C7" w:rsidR="000629E1" w:rsidRDefault="00870B15" w:rsidP="00392035">
      <w:pPr>
        <w:numPr>
          <w:ilvl w:val="1"/>
          <w:numId w:val="10"/>
        </w:numPr>
      </w:pPr>
      <w:r w:rsidRPr="00451ABD">
        <w:t>Issues in Higher Education</w:t>
      </w:r>
    </w:p>
    <w:p w14:paraId="75B81091" w14:textId="77777777" w:rsidR="00E218C5" w:rsidRDefault="00E218C5" w:rsidP="00FF35F4">
      <w:pPr>
        <w:numPr>
          <w:ilvl w:val="1"/>
          <w:numId w:val="10"/>
        </w:numPr>
      </w:pPr>
      <w:r>
        <w:t>Administration and Clinical Supervision</w:t>
      </w:r>
    </w:p>
    <w:p w14:paraId="316078BF" w14:textId="77777777" w:rsidR="006A7B93" w:rsidRDefault="006A7B93" w:rsidP="006A7B93"/>
    <w:p w14:paraId="5D050AC8" w14:textId="77777777" w:rsidR="006A7B93" w:rsidRDefault="006A7B93" w:rsidP="006A7B93"/>
    <w:p w14:paraId="257B7ADE" w14:textId="77777777" w:rsidR="006A7B93" w:rsidRDefault="006A7B93" w:rsidP="006A7B93">
      <w:pPr>
        <w:rPr>
          <w:b/>
        </w:rPr>
      </w:pPr>
      <w:r w:rsidRPr="006A7B93">
        <w:rPr>
          <w:b/>
        </w:rPr>
        <w:t>REFERENCES</w:t>
      </w:r>
    </w:p>
    <w:p w14:paraId="0D2552D2" w14:textId="77777777" w:rsidR="00916153" w:rsidRPr="00916153" w:rsidRDefault="00916153" w:rsidP="00916153">
      <w:pPr>
        <w:pStyle w:val="ListParagraph"/>
        <w:numPr>
          <w:ilvl w:val="0"/>
          <w:numId w:val="22"/>
        </w:numPr>
      </w:pPr>
      <w:r w:rsidRPr="00916153">
        <w:t xml:space="preserve">Joan Mele-McCarthy, PhD, CCC-SLP </w:t>
      </w:r>
      <w:hyperlink r:id="rId10" w:history="1">
        <w:r w:rsidRPr="00916153">
          <w:rPr>
            <w:rStyle w:val="Hyperlink"/>
          </w:rPr>
          <w:t>joan.mele-mccarthy@thesummitschool.org</w:t>
        </w:r>
      </w:hyperlink>
    </w:p>
    <w:p w14:paraId="50C505D2" w14:textId="77777777" w:rsidR="006A7B93" w:rsidRDefault="006A7B93" w:rsidP="006A7B93">
      <w:pPr>
        <w:pStyle w:val="ListParagraph"/>
        <w:numPr>
          <w:ilvl w:val="0"/>
          <w:numId w:val="21"/>
        </w:numPr>
      </w:pPr>
      <w:r>
        <w:t xml:space="preserve">Linda Lombardino, PhD, CCC-SLP </w:t>
      </w:r>
      <w:hyperlink r:id="rId11" w:history="1">
        <w:r w:rsidRPr="00916153">
          <w:rPr>
            <w:rStyle w:val="Hyperlink"/>
          </w:rPr>
          <w:t>llombard@coe.ufl.edu</w:t>
        </w:r>
      </w:hyperlink>
      <w:r>
        <w:t xml:space="preserve"> </w:t>
      </w:r>
    </w:p>
    <w:p w14:paraId="29ADCFAB" w14:textId="2ACD952E" w:rsidR="006A7B93" w:rsidRPr="00B5760F" w:rsidRDefault="00597728" w:rsidP="00923793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r w:rsidRPr="00597728">
        <w:rPr>
          <w:rStyle w:val="Hyperlink"/>
          <w:color w:val="000000" w:themeColor="text1"/>
          <w:u w:val="none"/>
        </w:rPr>
        <w:t xml:space="preserve">Carolyn Mayo, PhD, </w:t>
      </w:r>
      <w:r w:rsidRPr="00B5760F">
        <w:rPr>
          <w:rStyle w:val="Hyperlink"/>
          <w:color w:val="auto"/>
          <w:u w:val="none"/>
        </w:rPr>
        <w:t xml:space="preserve">CCC-SLP </w:t>
      </w:r>
      <w:r w:rsidR="00B5760F" w:rsidRPr="00B5760F">
        <w:rPr>
          <w:rStyle w:val="Hyperlink"/>
          <w:color w:val="auto"/>
          <w:u w:val="none"/>
        </w:rPr>
        <w:t xml:space="preserve"> </w:t>
      </w:r>
      <w:hyperlink r:id="rId12" w:history="1">
        <w:r w:rsidR="00B5760F" w:rsidRPr="00F237B5">
          <w:rPr>
            <w:rStyle w:val="Hyperlink"/>
          </w:rPr>
          <w:t>mayocm65@gmail.com</w:t>
        </w:r>
      </w:hyperlink>
    </w:p>
    <w:p w14:paraId="607D9665" w14:textId="16FFD70E" w:rsidR="00B5760F" w:rsidRPr="00F853DF" w:rsidRDefault="00B5760F" w:rsidP="00923793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r>
        <w:rPr>
          <w:rStyle w:val="Hyperlink"/>
          <w:color w:val="000000" w:themeColor="text1"/>
          <w:u w:val="none"/>
        </w:rPr>
        <w:t>Monica Gordon Persh</w:t>
      </w:r>
      <w:r w:rsidR="00F853DF">
        <w:rPr>
          <w:rStyle w:val="Hyperlink"/>
          <w:color w:val="000000" w:themeColor="text1"/>
          <w:u w:val="none"/>
        </w:rPr>
        <w:t>ey</w:t>
      </w:r>
      <w:r>
        <w:rPr>
          <w:rStyle w:val="Hyperlink"/>
          <w:color w:val="000000" w:themeColor="text1"/>
          <w:u w:val="none"/>
        </w:rPr>
        <w:t xml:space="preserve">, PhD, CCC-SLP </w:t>
      </w:r>
      <w:hyperlink r:id="rId13" w:history="1">
        <w:r w:rsidR="00F853DF" w:rsidRPr="00F237B5">
          <w:rPr>
            <w:rStyle w:val="Hyperlink"/>
          </w:rPr>
          <w:t>m.pershey@csuohio.edu</w:t>
        </w:r>
      </w:hyperlink>
    </w:p>
    <w:p w14:paraId="4AF538CF" w14:textId="77777777" w:rsidR="00F853DF" w:rsidRPr="006A7B93" w:rsidRDefault="00F853DF" w:rsidP="00F853DF">
      <w:pPr>
        <w:pStyle w:val="ListParagraph"/>
      </w:pPr>
    </w:p>
    <w:sectPr w:rsidR="00F853DF" w:rsidRPr="006A7B93"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2D2A4" w14:textId="77777777" w:rsidR="00C747EE" w:rsidRDefault="00C747EE" w:rsidP="00A10C54">
      <w:r>
        <w:separator/>
      </w:r>
    </w:p>
  </w:endnote>
  <w:endnote w:type="continuationSeparator" w:id="0">
    <w:p w14:paraId="7379673E" w14:textId="77777777" w:rsidR="00C747EE" w:rsidRDefault="00C747EE" w:rsidP="00A1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A3F04" w14:textId="57EE0DCD" w:rsidR="00B5760F" w:rsidRPr="008168D0" w:rsidRDefault="00B5760F" w:rsidP="008168D0">
    <w:pPr>
      <w:tabs>
        <w:tab w:val="right" w:pos="8550"/>
      </w:tabs>
      <w:rPr>
        <w:smallCaps/>
        <w:sz w:val="16"/>
        <w:szCs w:val="16"/>
      </w:rPr>
    </w:pPr>
    <w:r w:rsidRPr="008168D0">
      <w:rPr>
        <w:smallCaps/>
        <w:sz w:val="16"/>
        <w:szCs w:val="16"/>
      </w:rPr>
      <w:t>SallyAnn Giess, Ph.D., CCC-SLP</w:t>
    </w:r>
    <w:r>
      <w:tab/>
    </w:r>
    <w:r w:rsidRPr="008168D0">
      <w:rPr>
        <w:color w:val="808080" w:themeColor="background1" w:themeShade="80"/>
        <w:sz w:val="16"/>
        <w:szCs w:val="16"/>
      </w:rPr>
      <w:fldChar w:fldCharType="begin"/>
    </w:r>
    <w:r w:rsidRPr="008168D0">
      <w:rPr>
        <w:color w:val="808080" w:themeColor="background1" w:themeShade="80"/>
        <w:sz w:val="16"/>
        <w:szCs w:val="16"/>
      </w:rPr>
      <w:instrText xml:space="preserve"> PAGE   \* MERGEFORMAT </w:instrText>
    </w:r>
    <w:r w:rsidRPr="008168D0">
      <w:rPr>
        <w:color w:val="808080" w:themeColor="background1" w:themeShade="80"/>
        <w:sz w:val="16"/>
        <w:szCs w:val="16"/>
      </w:rPr>
      <w:fldChar w:fldCharType="separate"/>
    </w:r>
    <w:r w:rsidR="008A5115">
      <w:rPr>
        <w:noProof/>
        <w:color w:val="808080" w:themeColor="background1" w:themeShade="80"/>
        <w:sz w:val="16"/>
        <w:szCs w:val="16"/>
      </w:rPr>
      <w:t>1</w:t>
    </w:r>
    <w:r w:rsidRPr="008168D0">
      <w:rPr>
        <w:noProof/>
        <w:color w:val="808080" w:themeColor="background1" w:themeShade="80"/>
        <w:sz w:val="16"/>
        <w:szCs w:val="16"/>
      </w:rPr>
      <w:fldChar w:fldCharType="end"/>
    </w:r>
    <w:r w:rsidRPr="008168D0">
      <w:rPr>
        <w:color w:val="808080" w:themeColor="background1" w:themeShade="80"/>
        <w:sz w:val="16"/>
        <w:szCs w:val="16"/>
      </w:rPr>
      <w:t xml:space="preserve"> of </w:t>
    </w:r>
    <w:r w:rsidR="00F853DF">
      <w:rPr>
        <w:color w:val="808080" w:themeColor="background1" w:themeShade="80"/>
        <w:sz w:val="16"/>
        <w:szCs w:val="16"/>
      </w:rPr>
      <w:t>9</w:t>
    </w:r>
  </w:p>
  <w:p w14:paraId="0DB06A14" w14:textId="77777777" w:rsidR="00B5760F" w:rsidRDefault="00B57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C86BC" w14:textId="77777777" w:rsidR="00C747EE" w:rsidRDefault="00C747EE" w:rsidP="00A10C54">
      <w:r>
        <w:separator/>
      </w:r>
    </w:p>
  </w:footnote>
  <w:footnote w:type="continuationSeparator" w:id="0">
    <w:p w14:paraId="2CE62393" w14:textId="77777777" w:rsidR="00C747EE" w:rsidRDefault="00C747EE" w:rsidP="00A1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57C"/>
    <w:multiLevelType w:val="multilevel"/>
    <w:tmpl w:val="F59A9A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060A"/>
    <w:multiLevelType w:val="hybridMultilevel"/>
    <w:tmpl w:val="ABDA4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0D4"/>
    <w:multiLevelType w:val="hybridMultilevel"/>
    <w:tmpl w:val="752A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AE1"/>
    <w:multiLevelType w:val="hybridMultilevel"/>
    <w:tmpl w:val="C76E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3754F"/>
    <w:multiLevelType w:val="hybridMultilevel"/>
    <w:tmpl w:val="42FC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535B"/>
    <w:multiLevelType w:val="hybridMultilevel"/>
    <w:tmpl w:val="4082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73CE2"/>
    <w:multiLevelType w:val="hybridMultilevel"/>
    <w:tmpl w:val="E73A4A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D82F2A"/>
    <w:multiLevelType w:val="hybridMultilevel"/>
    <w:tmpl w:val="2F14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0558"/>
    <w:multiLevelType w:val="hybridMultilevel"/>
    <w:tmpl w:val="6DE2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A6A88"/>
    <w:multiLevelType w:val="hybridMultilevel"/>
    <w:tmpl w:val="6A1E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64305"/>
    <w:multiLevelType w:val="hybridMultilevel"/>
    <w:tmpl w:val="9256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4788A"/>
    <w:multiLevelType w:val="hybridMultilevel"/>
    <w:tmpl w:val="1A46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412CF"/>
    <w:multiLevelType w:val="hybridMultilevel"/>
    <w:tmpl w:val="6D7A4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D44362"/>
    <w:multiLevelType w:val="hybridMultilevel"/>
    <w:tmpl w:val="F59A9A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B159F8"/>
    <w:multiLevelType w:val="hybridMultilevel"/>
    <w:tmpl w:val="9698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F1B8C"/>
    <w:multiLevelType w:val="hybridMultilevel"/>
    <w:tmpl w:val="B6AE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94D0D"/>
    <w:multiLevelType w:val="hybridMultilevel"/>
    <w:tmpl w:val="6E02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2564B"/>
    <w:multiLevelType w:val="hybridMultilevel"/>
    <w:tmpl w:val="71FA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124AD"/>
    <w:multiLevelType w:val="multilevel"/>
    <w:tmpl w:val="E73A4A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7B290D"/>
    <w:multiLevelType w:val="hybridMultilevel"/>
    <w:tmpl w:val="C1BC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56CFA"/>
    <w:multiLevelType w:val="hybridMultilevel"/>
    <w:tmpl w:val="1B46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57A51"/>
    <w:multiLevelType w:val="hybridMultilevel"/>
    <w:tmpl w:val="043A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838F5"/>
    <w:multiLevelType w:val="hybridMultilevel"/>
    <w:tmpl w:val="9334C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E06A8"/>
    <w:multiLevelType w:val="hybridMultilevel"/>
    <w:tmpl w:val="9A80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0"/>
  </w:num>
  <w:num w:numId="5">
    <w:abstractNumId w:val="21"/>
  </w:num>
  <w:num w:numId="6">
    <w:abstractNumId w:val="19"/>
  </w:num>
  <w:num w:numId="7">
    <w:abstractNumId w:val="23"/>
  </w:num>
  <w:num w:numId="8">
    <w:abstractNumId w:val="4"/>
  </w:num>
  <w:num w:numId="9">
    <w:abstractNumId w:val="22"/>
  </w:num>
  <w:num w:numId="10">
    <w:abstractNumId w:val="10"/>
  </w:num>
  <w:num w:numId="11">
    <w:abstractNumId w:val="7"/>
  </w:num>
  <w:num w:numId="12">
    <w:abstractNumId w:val="15"/>
  </w:num>
  <w:num w:numId="13">
    <w:abstractNumId w:val="20"/>
  </w:num>
  <w:num w:numId="14">
    <w:abstractNumId w:val="2"/>
  </w:num>
  <w:num w:numId="15">
    <w:abstractNumId w:val="9"/>
  </w:num>
  <w:num w:numId="16">
    <w:abstractNumId w:val="1"/>
  </w:num>
  <w:num w:numId="17">
    <w:abstractNumId w:val="14"/>
  </w:num>
  <w:num w:numId="18">
    <w:abstractNumId w:val="11"/>
  </w:num>
  <w:num w:numId="19">
    <w:abstractNumId w:val="3"/>
  </w:num>
  <w:num w:numId="20">
    <w:abstractNumId w:val="8"/>
  </w:num>
  <w:num w:numId="21">
    <w:abstractNumId w:val="16"/>
  </w:num>
  <w:num w:numId="22">
    <w:abstractNumId w:val="17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54"/>
    <w:rsid w:val="000049C3"/>
    <w:rsid w:val="00010D30"/>
    <w:rsid w:val="00011251"/>
    <w:rsid w:val="0001480B"/>
    <w:rsid w:val="000232A4"/>
    <w:rsid w:val="00027753"/>
    <w:rsid w:val="00041F64"/>
    <w:rsid w:val="000445BF"/>
    <w:rsid w:val="00047362"/>
    <w:rsid w:val="00050AF0"/>
    <w:rsid w:val="000541BF"/>
    <w:rsid w:val="00054752"/>
    <w:rsid w:val="00056267"/>
    <w:rsid w:val="00056497"/>
    <w:rsid w:val="0005739D"/>
    <w:rsid w:val="000629E1"/>
    <w:rsid w:val="0006520B"/>
    <w:rsid w:val="0007047C"/>
    <w:rsid w:val="0007264D"/>
    <w:rsid w:val="00094CC6"/>
    <w:rsid w:val="000A147A"/>
    <w:rsid w:val="000B6756"/>
    <w:rsid w:val="000B6C94"/>
    <w:rsid w:val="000B719D"/>
    <w:rsid w:val="000C1357"/>
    <w:rsid w:val="000C5671"/>
    <w:rsid w:val="000E6D61"/>
    <w:rsid w:val="000F7DA1"/>
    <w:rsid w:val="00104EBF"/>
    <w:rsid w:val="00114B5C"/>
    <w:rsid w:val="0013694B"/>
    <w:rsid w:val="0014152A"/>
    <w:rsid w:val="00144FD2"/>
    <w:rsid w:val="00150FC4"/>
    <w:rsid w:val="0017076A"/>
    <w:rsid w:val="00172275"/>
    <w:rsid w:val="001741ED"/>
    <w:rsid w:val="0018445D"/>
    <w:rsid w:val="00191E8D"/>
    <w:rsid w:val="00196036"/>
    <w:rsid w:val="001973BB"/>
    <w:rsid w:val="001A2DA6"/>
    <w:rsid w:val="001B2225"/>
    <w:rsid w:val="001D2E3C"/>
    <w:rsid w:val="001E4162"/>
    <w:rsid w:val="001E70D5"/>
    <w:rsid w:val="0021113E"/>
    <w:rsid w:val="00211E7B"/>
    <w:rsid w:val="0023098E"/>
    <w:rsid w:val="00233460"/>
    <w:rsid w:val="00236222"/>
    <w:rsid w:val="0024637D"/>
    <w:rsid w:val="002574E2"/>
    <w:rsid w:val="002711C9"/>
    <w:rsid w:val="002874ED"/>
    <w:rsid w:val="00294FF1"/>
    <w:rsid w:val="002A32A1"/>
    <w:rsid w:val="002D70A7"/>
    <w:rsid w:val="002E2549"/>
    <w:rsid w:val="002F493F"/>
    <w:rsid w:val="002F5F5E"/>
    <w:rsid w:val="002F7639"/>
    <w:rsid w:val="00305832"/>
    <w:rsid w:val="003118F1"/>
    <w:rsid w:val="00314549"/>
    <w:rsid w:val="003168CA"/>
    <w:rsid w:val="0032381B"/>
    <w:rsid w:val="00333C94"/>
    <w:rsid w:val="003343F4"/>
    <w:rsid w:val="00337527"/>
    <w:rsid w:val="003413C9"/>
    <w:rsid w:val="00345EB7"/>
    <w:rsid w:val="00347F99"/>
    <w:rsid w:val="00353F5D"/>
    <w:rsid w:val="00363EDE"/>
    <w:rsid w:val="0036447E"/>
    <w:rsid w:val="003729A7"/>
    <w:rsid w:val="00392035"/>
    <w:rsid w:val="003922B7"/>
    <w:rsid w:val="0039523E"/>
    <w:rsid w:val="003B6025"/>
    <w:rsid w:val="003B6DF7"/>
    <w:rsid w:val="003B6EE7"/>
    <w:rsid w:val="003C2FF3"/>
    <w:rsid w:val="003D41AC"/>
    <w:rsid w:val="003D56EE"/>
    <w:rsid w:val="003E5D71"/>
    <w:rsid w:val="003E7893"/>
    <w:rsid w:val="003F3074"/>
    <w:rsid w:val="00403F54"/>
    <w:rsid w:val="004343B9"/>
    <w:rsid w:val="004361A3"/>
    <w:rsid w:val="0043779E"/>
    <w:rsid w:val="0044177D"/>
    <w:rsid w:val="0044371D"/>
    <w:rsid w:val="004452FA"/>
    <w:rsid w:val="00447ECE"/>
    <w:rsid w:val="0045097D"/>
    <w:rsid w:val="00451ABD"/>
    <w:rsid w:val="00452438"/>
    <w:rsid w:val="00463CF0"/>
    <w:rsid w:val="00470CFE"/>
    <w:rsid w:val="004755F3"/>
    <w:rsid w:val="00484B21"/>
    <w:rsid w:val="004B719B"/>
    <w:rsid w:val="004E1FA8"/>
    <w:rsid w:val="004F755F"/>
    <w:rsid w:val="004F7E7B"/>
    <w:rsid w:val="00510265"/>
    <w:rsid w:val="00511D29"/>
    <w:rsid w:val="00530317"/>
    <w:rsid w:val="0053209F"/>
    <w:rsid w:val="00532C6D"/>
    <w:rsid w:val="00533B64"/>
    <w:rsid w:val="00535430"/>
    <w:rsid w:val="00535F86"/>
    <w:rsid w:val="0054099E"/>
    <w:rsid w:val="005631BB"/>
    <w:rsid w:val="00567D03"/>
    <w:rsid w:val="005718F1"/>
    <w:rsid w:val="00590F5D"/>
    <w:rsid w:val="00592949"/>
    <w:rsid w:val="0059356E"/>
    <w:rsid w:val="00597728"/>
    <w:rsid w:val="005B70E9"/>
    <w:rsid w:val="005D144A"/>
    <w:rsid w:val="005D16C5"/>
    <w:rsid w:val="005D19BE"/>
    <w:rsid w:val="005D6658"/>
    <w:rsid w:val="005E4E55"/>
    <w:rsid w:val="005F220D"/>
    <w:rsid w:val="00601B5E"/>
    <w:rsid w:val="00603A6A"/>
    <w:rsid w:val="00621702"/>
    <w:rsid w:val="0063169A"/>
    <w:rsid w:val="006322D5"/>
    <w:rsid w:val="0063713F"/>
    <w:rsid w:val="0065024A"/>
    <w:rsid w:val="00652091"/>
    <w:rsid w:val="00661693"/>
    <w:rsid w:val="00666023"/>
    <w:rsid w:val="006702E2"/>
    <w:rsid w:val="00682C4E"/>
    <w:rsid w:val="0069328D"/>
    <w:rsid w:val="006A3B69"/>
    <w:rsid w:val="006A7B93"/>
    <w:rsid w:val="006A7C50"/>
    <w:rsid w:val="006B103F"/>
    <w:rsid w:val="006B4474"/>
    <w:rsid w:val="006D17E8"/>
    <w:rsid w:val="006D472B"/>
    <w:rsid w:val="006D7BE0"/>
    <w:rsid w:val="006E033C"/>
    <w:rsid w:val="006E6C41"/>
    <w:rsid w:val="006E7175"/>
    <w:rsid w:val="006F64F7"/>
    <w:rsid w:val="00701023"/>
    <w:rsid w:val="00701793"/>
    <w:rsid w:val="0071169B"/>
    <w:rsid w:val="00733D4D"/>
    <w:rsid w:val="00743220"/>
    <w:rsid w:val="007457E1"/>
    <w:rsid w:val="00750198"/>
    <w:rsid w:val="00757668"/>
    <w:rsid w:val="00761AAC"/>
    <w:rsid w:val="00763229"/>
    <w:rsid w:val="00765058"/>
    <w:rsid w:val="00793111"/>
    <w:rsid w:val="007A38F2"/>
    <w:rsid w:val="007A6379"/>
    <w:rsid w:val="007B0C44"/>
    <w:rsid w:val="007D1342"/>
    <w:rsid w:val="007F1DE2"/>
    <w:rsid w:val="007F574C"/>
    <w:rsid w:val="0080230A"/>
    <w:rsid w:val="008034B3"/>
    <w:rsid w:val="008168D0"/>
    <w:rsid w:val="008178BC"/>
    <w:rsid w:val="008309B6"/>
    <w:rsid w:val="008437B4"/>
    <w:rsid w:val="00846F7C"/>
    <w:rsid w:val="00847003"/>
    <w:rsid w:val="0085515B"/>
    <w:rsid w:val="00855AFA"/>
    <w:rsid w:val="00870B15"/>
    <w:rsid w:val="008724F1"/>
    <w:rsid w:val="0089167E"/>
    <w:rsid w:val="00892BF4"/>
    <w:rsid w:val="008939E2"/>
    <w:rsid w:val="008A4430"/>
    <w:rsid w:val="008A5115"/>
    <w:rsid w:val="008C40CC"/>
    <w:rsid w:val="008D17F9"/>
    <w:rsid w:val="008D2004"/>
    <w:rsid w:val="008E09BF"/>
    <w:rsid w:val="008E4F91"/>
    <w:rsid w:val="008F5A0A"/>
    <w:rsid w:val="00916153"/>
    <w:rsid w:val="00923793"/>
    <w:rsid w:val="00933926"/>
    <w:rsid w:val="00936055"/>
    <w:rsid w:val="00941D9B"/>
    <w:rsid w:val="00946A41"/>
    <w:rsid w:val="00954940"/>
    <w:rsid w:val="0096468D"/>
    <w:rsid w:val="00972A59"/>
    <w:rsid w:val="009869BC"/>
    <w:rsid w:val="009A43C5"/>
    <w:rsid w:val="009C1357"/>
    <w:rsid w:val="009D462E"/>
    <w:rsid w:val="009E601A"/>
    <w:rsid w:val="009E6DBD"/>
    <w:rsid w:val="00A03BDB"/>
    <w:rsid w:val="00A10C54"/>
    <w:rsid w:val="00A11055"/>
    <w:rsid w:val="00A114EB"/>
    <w:rsid w:val="00A54CE5"/>
    <w:rsid w:val="00A60C52"/>
    <w:rsid w:val="00A7272C"/>
    <w:rsid w:val="00A77294"/>
    <w:rsid w:val="00A80BCB"/>
    <w:rsid w:val="00A87F69"/>
    <w:rsid w:val="00A97022"/>
    <w:rsid w:val="00AC29F6"/>
    <w:rsid w:val="00AC6245"/>
    <w:rsid w:val="00AE2138"/>
    <w:rsid w:val="00AE4994"/>
    <w:rsid w:val="00AE646C"/>
    <w:rsid w:val="00AF5C5B"/>
    <w:rsid w:val="00AF664E"/>
    <w:rsid w:val="00B05EB8"/>
    <w:rsid w:val="00B107A0"/>
    <w:rsid w:val="00B1455A"/>
    <w:rsid w:val="00B162AB"/>
    <w:rsid w:val="00B340B9"/>
    <w:rsid w:val="00B354BC"/>
    <w:rsid w:val="00B5760F"/>
    <w:rsid w:val="00B90254"/>
    <w:rsid w:val="00B90416"/>
    <w:rsid w:val="00BC6AB7"/>
    <w:rsid w:val="00BC7EC6"/>
    <w:rsid w:val="00BD00E7"/>
    <w:rsid w:val="00BD4282"/>
    <w:rsid w:val="00BD5490"/>
    <w:rsid w:val="00BE5566"/>
    <w:rsid w:val="00BE6E09"/>
    <w:rsid w:val="00BF3DEB"/>
    <w:rsid w:val="00C230E2"/>
    <w:rsid w:val="00C260A4"/>
    <w:rsid w:val="00C33D93"/>
    <w:rsid w:val="00C40131"/>
    <w:rsid w:val="00C5711C"/>
    <w:rsid w:val="00C747EE"/>
    <w:rsid w:val="00C75D52"/>
    <w:rsid w:val="00C85F74"/>
    <w:rsid w:val="00CA6E22"/>
    <w:rsid w:val="00CB052A"/>
    <w:rsid w:val="00CD0D72"/>
    <w:rsid w:val="00CD0DA3"/>
    <w:rsid w:val="00CD528E"/>
    <w:rsid w:val="00CE4EFA"/>
    <w:rsid w:val="00D06C37"/>
    <w:rsid w:val="00D10B27"/>
    <w:rsid w:val="00D569ED"/>
    <w:rsid w:val="00D65116"/>
    <w:rsid w:val="00D82D25"/>
    <w:rsid w:val="00D960E2"/>
    <w:rsid w:val="00D97A81"/>
    <w:rsid w:val="00DA028F"/>
    <w:rsid w:val="00DA4015"/>
    <w:rsid w:val="00DA66E3"/>
    <w:rsid w:val="00DB3430"/>
    <w:rsid w:val="00DB6313"/>
    <w:rsid w:val="00DD1081"/>
    <w:rsid w:val="00DD228B"/>
    <w:rsid w:val="00DE2F41"/>
    <w:rsid w:val="00DF0152"/>
    <w:rsid w:val="00DF64F7"/>
    <w:rsid w:val="00DF7D37"/>
    <w:rsid w:val="00E06607"/>
    <w:rsid w:val="00E06749"/>
    <w:rsid w:val="00E12426"/>
    <w:rsid w:val="00E143A0"/>
    <w:rsid w:val="00E218C5"/>
    <w:rsid w:val="00E2313E"/>
    <w:rsid w:val="00E272EF"/>
    <w:rsid w:val="00E441FE"/>
    <w:rsid w:val="00E4668A"/>
    <w:rsid w:val="00E64469"/>
    <w:rsid w:val="00E676FC"/>
    <w:rsid w:val="00E919CB"/>
    <w:rsid w:val="00E94459"/>
    <w:rsid w:val="00E97941"/>
    <w:rsid w:val="00EA5CCE"/>
    <w:rsid w:val="00EC5C69"/>
    <w:rsid w:val="00ED0C0C"/>
    <w:rsid w:val="00ED7468"/>
    <w:rsid w:val="00EF2CB6"/>
    <w:rsid w:val="00F13172"/>
    <w:rsid w:val="00F13177"/>
    <w:rsid w:val="00F16F13"/>
    <w:rsid w:val="00F21B17"/>
    <w:rsid w:val="00F3614E"/>
    <w:rsid w:val="00F364BC"/>
    <w:rsid w:val="00F42060"/>
    <w:rsid w:val="00F44FD3"/>
    <w:rsid w:val="00F51061"/>
    <w:rsid w:val="00F53E38"/>
    <w:rsid w:val="00F62405"/>
    <w:rsid w:val="00F7222F"/>
    <w:rsid w:val="00F730DA"/>
    <w:rsid w:val="00F84B38"/>
    <w:rsid w:val="00F853DF"/>
    <w:rsid w:val="00F971A1"/>
    <w:rsid w:val="00FA1804"/>
    <w:rsid w:val="00FA7C5E"/>
    <w:rsid w:val="00FC3E91"/>
    <w:rsid w:val="00FC6B57"/>
    <w:rsid w:val="00FD4E1E"/>
    <w:rsid w:val="00FE26A2"/>
    <w:rsid w:val="00FF35F4"/>
    <w:rsid w:val="00FF4B96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10859"/>
  <w15:docId w15:val="{695D9188-6ADA-4CC1-8AFC-7C7D35C7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44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E556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E6E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6E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6E09"/>
  </w:style>
  <w:style w:type="paragraph" w:styleId="CommentSubject">
    <w:name w:val="annotation subject"/>
    <w:basedOn w:val="CommentText"/>
    <w:next w:val="CommentText"/>
    <w:link w:val="CommentSubjectChar"/>
    <w:rsid w:val="00BE6E0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E6E09"/>
    <w:rPr>
      <w:b/>
      <w:bCs/>
    </w:rPr>
  </w:style>
  <w:style w:type="paragraph" w:styleId="Revision">
    <w:name w:val="Revision"/>
    <w:hidden/>
    <w:uiPriority w:val="99"/>
    <w:semiHidden/>
    <w:rsid w:val="006702E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4FF1"/>
    <w:pPr>
      <w:ind w:left="720"/>
    </w:pPr>
  </w:style>
  <w:style w:type="paragraph" w:styleId="Header">
    <w:name w:val="header"/>
    <w:basedOn w:val="Normal"/>
    <w:link w:val="HeaderChar"/>
    <w:rsid w:val="00A10C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10C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10C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0C54"/>
    <w:rPr>
      <w:sz w:val="24"/>
      <w:szCs w:val="24"/>
    </w:rPr>
  </w:style>
  <w:style w:type="paragraph" w:customStyle="1" w:styleId="Default">
    <w:name w:val="Default"/>
    <w:rsid w:val="008551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644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E6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760F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DA4015"/>
    <w:rPr>
      <w:color w:val="808080"/>
    </w:rPr>
  </w:style>
  <w:style w:type="character" w:customStyle="1" w:styleId="journal-name">
    <w:name w:val="journal-name"/>
    <w:basedOn w:val="DefaultParagraphFont"/>
    <w:rsid w:val="00DA4015"/>
  </w:style>
  <w:style w:type="character" w:styleId="FollowedHyperlink">
    <w:name w:val="FollowedHyperlink"/>
    <w:basedOn w:val="DefaultParagraphFont"/>
    <w:semiHidden/>
    <w:unhideWhenUsed/>
    <w:rsid w:val="001A2D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ann.giess@gmail.com" TargetMode="External"/><Relationship Id="rId13" Type="http://schemas.openxmlformats.org/officeDocument/2006/relationships/hyperlink" Target="mailto:m.pershey@csuohio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yocm65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allyann.giess\Downloads\llombard@coe.ufl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sallyann.giess\Downloads\joan.mele-mccarthy@thesummitschoo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tlightonpoverty.org/spotlight-exclusives/improving-education-for-students-with-learning-disabilities-living-in-povert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E1AA-789F-4E82-B48D-F13703E7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UF CLAS</Company>
  <LinksUpToDate>false</LinksUpToDate>
  <CharactersWithSpaces>17900</CharactersWithSpaces>
  <SharedDoc>false</SharedDoc>
  <HLinks>
    <vt:vector size="6" baseType="variant">
      <vt:variant>
        <vt:i4>3539071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http://www.spotlightonpoverty.org/EducationAndPovertyCommentaries.aspx?id=501703aa-3596-47e4-819a-48e7cece9a70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SallyAnn Giess</dc:creator>
  <cp:lastModifiedBy>Seung, HyeKyeung</cp:lastModifiedBy>
  <cp:revision>2</cp:revision>
  <cp:lastPrinted>2017-10-16T22:11:00Z</cp:lastPrinted>
  <dcterms:created xsi:type="dcterms:W3CDTF">2019-07-02T17:19:00Z</dcterms:created>
  <dcterms:modified xsi:type="dcterms:W3CDTF">2019-07-02T17:19:00Z</dcterms:modified>
</cp:coreProperties>
</file>